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E0068" w14:textId="77777777" w:rsidR="001F16DF" w:rsidRPr="00C62B9F" w:rsidRDefault="00E62053">
      <w:pPr>
        <w:rPr>
          <w:rFonts w:ascii="Times New Roman" w:hAnsi="Times New Roman" w:cs="Times New Roman"/>
          <w:b/>
          <w:bCs/>
          <w:color w:val="FF0000"/>
        </w:rPr>
      </w:pPr>
      <w:bookmarkStart w:id="0" w:name="_GoBack"/>
      <w:r w:rsidRPr="00C62B9F">
        <w:rPr>
          <w:rFonts w:ascii="Times New Roman" w:hAnsi="Times New Roman" w:cs="Times New Roman"/>
          <w:b/>
          <w:bCs/>
          <w:color w:val="FF0000"/>
        </w:rPr>
        <w:t>Research: Jesus in the Temple at 12 years old</w:t>
      </w:r>
    </w:p>
    <w:p w14:paraId="579275D7" w14:textId="77777777" w:rsidR="00E62053" w:rsidRPr="00C62B9F" w:rsidRDefault="00E62053">
      <w:pPr>
        <w:rPr>
          <w:rFonts w:ascii="Times New Roman" w:hAnsi="Times New Roman" w:cs="Times New Roman"/>
          <w:b/>
          <w:bCs/>
          <w:color w:val="FF0000"/>
        </w:rPr>
      </w:pPr>
    </w:p>
    <w:p w14:paraId="28BF8DB4" w14:textId="7518FF54" w:rsidR="00E62053" w:rsidRPr="00C62B9F" w:rsidRDefault="007F1813" w:rsidP="00E62053">
      <w:pPr>
        <w:textAlignment w:val="baseline"/>
        <w:rPr>
          <w:rFonts w:ascii="Times New Roman" w:eastAsia="Times New Roman" w:hAnsi="Times New Roman" w:cs="Times New Roman"/>
          <w:b/>
          <w:bCs/>
          <w:color w:val="FF0000"/>
          <w:bdr w:val="none" w:sz="0" w:space="0" w:color="auto" w:frame="1"/>
        </w:rPr>
      </w:pPr>
      <w:r w:rsidRPr="00C62B9F">
        <w:rPr>
          <w:rFonts w:ascii="Times New Roman" w:eastAsia="Times New Roman" w:hAnsi="Times New Roman" w:cs="Times New Roman"/>
          <w:b/>
          <w:bCs/>
          <w:color w:val="FF0000"/>
          <w:bdr w:val="none" w:sz="0" w:space="0" w:color="auto" w:frame="1"/>
        </w:rPr>
        <w:t>Luke 2:40</w:t>
      </w:r>
      <w:r w:rsidR="00E62053" w:rsidRPr="00C62B9F">
        <w:rPr>
          <w:rFonts w:ascii="Times New Roman" w:eastAsia="Times New Roman" w:hAnsi="Times New Roman" w:cs="Times New Roman"/>
          <w:b/>
          <w:bCs/>
          <w:color w:val="FF0000"/>
          <w:bdr w:val="none" w:sz="0" w:space="0" w:color="auto" w:frame="1"/>
        </w:rPr>
        <w:t>-</w:t>
      </w:r>
      <w:r w:rsidR="00EB5473" w:rsidRPr="00C62B9F">
        <w:rPr>
          <w:rFonts w:ascii="Times New Roman" w:eastAsia="Times New Roman" w:hAnsi="Times New Roman" w:cs="Times New Roman"/>
          <w:b/>
          <w:bCs/>
          <w:color w:val="FF0000"/>
          <w:bdr w:val="none" w:sz="0" w:space="0" w:color="auto" w:frame="1"/>
        </w:rPr>
        <w:t>43, 45-47, 52</w:t>
      </w:r>
    </w:p>
    <w:bookmarkEnd w:id="0"/>
    <w:p w14:paraId="25366096" w14:textId="322425F2" w:rsidR="007F1813" w:rsidRDefault="007F1813" w:rsidP="00E62053">
      <w:pPr>
        <w:textAlignment w:val="baseline"/>
        <w:rPr>
          <w:rFonts w:ascii="Times New Roman" w:eastAsia="Times New Roman" w:hAnsi="Times New Roman" w:cs="Times New Roman"/>
          <w:color w:val="FF0000"/>
          <w:bdr w:val="none" w:sz="0" w:space="0" w:color="auto" w:frame="1"/>
        </w:rPr>
      </w:pPr>
    </w:p>
    <w:p w14:paraId="2FD08B62" w14:textId="75E60154" w:rsidR="007F1813" w:rsidRDefault="007F1813" w:rsidP="00E62053">
      <w:pPr>
        <w:textAlignment w:val="baseline"/>
        <w:rPr>
          <w:rFonts w:ascii="Times New Roman" w:eastAsia="Times New Roman" w:hAnsi="Times New Roman" w:cs="Times New Roman"/>
          <w:color w:val="FF0000"/>
          <w:bdr w:val="none" w:sz="0" w:space="0" w:color="auto" w:frame="1"/>
        </w:rPr>
      </w:pPr>
      <w:r>
        <w:rPr>
          <w:rFonts w:ascii="Times New Roman" w:eastAsia="Times New Roman" w:hAnsi="Times New Roman" w:cs="Times New Roman"/>
          <w:color w:val="FF0000"/>
          <w:bdr w:val="none" w:sz="0" w:space="0" w:color="auto" w:frame="1"/>
        </w:rPr>
        <w:t xml:space="preserve">40And the child grew, and waxed strong in spirit, filled with wisdom: and the grace of God was upon him. </w:t>
      </w:r>
    </w:p>
    <w:p w14:paraId="13CDFCDD" w14:textId="606A5BD0" w:rsidR="007F1813" w:rsidRDefault="007F1813" w:rsidP="00E62053">
      <w:pPr>
        <w:textAlignment w:val="baseline"/>
        <w:rPr>
          <w:rFonts w:ascii="Times New Roman" w:eastAsia="Times New Roman" w:hAnsi="Times New Roman" w:cs="Times New Roman"/>
          <w:color w:val="FF0000"/>
          <w:bdr w:val="none" w:sz="0" w:space="0" w:color="auto" w:frame="1"/>
        </w:rPr>
      </w:pPr>
    </w:p>
    <w:p w14:paraId="3FE47B95" w14:textId="3B65CD15" w:rsidR="007F1813" w:rsidRPr="007F1813" w:rsidRDefault="007F1813" w:rsidP="007F1813">
      <w:pPr>
        <w:rPr>
          <w:rFonts w:ascii="Times New Roman" w:eastAsia="Times New Roman" w:hAnsi="Times New Roman" w:cs="Times New Roman"/>
          <w:color w:val="001320"/>
          <w:shd w:val="clear" w:color="auto" w:fill="FFFFFF"/>
        </w:rPr>
      </w:pPr>
      <w:r w:rsidRPr="007F1813">
        <w:rPr>
          <w:rFonts w:ascii="Times New Roman" w:eastAsia="Times New Roman" w:hAnsi="Times New Roman" w:cs="Times New Roman"/>
          <w:color w:val="000000" w:themeColor="text1"/>
          <w:bdr w:val="none" w:sz="0" w:space="0" w:color="auto" w:frame="1"/>
        </w:rPr>
        <w:t>“</w:t>
      </w:r>
      <w:r w:rsidRPr="007F1813">
        <w:rPr>
          <w:rFonts w:ascii="Times New Roman" w:eastAsia="Times New Roman" w:hAnsi="Times New Roman" w:cs="Times New Roman"/>
          <w:color w:val="001320"/>
          <w:shd w:val="clear" w:color="auto" w:fill="FFFFFF"/>
        </w:rPr>
        <w:t>Strong in spirit - In mind, intellect, understanding.</w:t>
      </w:r>
    </w:p>
    <w:p w14:paraId="4B79832F" w14:textId="0FAA72C6" w:rsidR="007F1813" w:rsidRPr="007F1813" w:rsidRDefault="007F1813" w:rsidP="007F1813">
      <w:pPr>
        <w:rPr>
          <w:rFonts w:ascii="Times New Roman" w:eastAsia="Times New Roman" w:hAnsi="Times New Roman" w:cs="Times New Roman"/>
          <w:color w:val="001320"/>
          <w:shd w:val="clear" w:color="auto" w:fill="FFFFFF"/>
        </w:rPr>
      </w:pPr>
    </w:p>
    <w:p w14:paraId="3088E3EA" w14:textId="77777777" w:rsidR="007F1813" w:rsidRPr="007F1813" w:rsidRDefault="007F1813" w:rsidP="007F1813">
      <w:pPr>
        <w:pStyle w:val="NormalWeb"/>
        <w:shd w:val="clear" w:color="auto" w:fill="FFFFFF"/>
        <w:jc w:val="both"/>
        <w:rPr>
          <w:rFonts w:eastAsia="Times New Roman"/>
          <w:color w:val="001320"/>
        </w:rPr>
      </w:pPr>
      <w:r w:rsidRPr="007F1813">
        <w:rPr>
          <w:rFonts w:eastAsia="Times New Roman"/>
          <w:color w:val="001320"/>
          <w:shd w:val="clear" w:color="auto" w:fill="FFFFFF"/>
        </w:rPr>
        <w:t>“</w:t>
      </w:r>
      <w:r w:rsidRPr="007F1813">
        <w:rPr>
          <w:rFonts w:eastAsia="Times New Roman"/>
          <w:color w:val="001320"/>
        </w:rPr>
        <w:t>Filled with wisdom - Eminent for wisdom when a child - that is, exhibiting an extraordinary understanding, and "wise" to flee from everything sinful and evil.</w:t>
      </w:r>
    </w:p>
    <w:p w14:paraId="0E9C62D3" w14:textId="4F296FA8" w:rsidR="007F1813" w:rsidRPr="007F1813" w:rsidRDefault="007F1813" w:rsidP="007F1813">
      <w:pPr>
        <w:shd w:val="clear" w:color="auto" w:fill="FFFFFF"/>
        <w:spacing w:before="100" w:beforeAutospacing="1" w:after="100" w:afterAutospacing="1"/>
        <w:jc w:val="both"/>
        <w:rPr>
          <w:rFonts w:ascii="Times New Roman" w:eastAsia="Times New Roman" w:hAnsi="Times New Roman" w:cs="Times New Roman"/>
          <w:color w:val="001320"/>
        </w:rPr>
      </w:pPr>
      <w:r w:rsidRPr="007F1813">
        <w:rPr>
          <w:rFonts w:ascii="Times New Roman" w:eastAsia="Times New Roman" w:hAnsi="Times New Roman" w:cs="Times New Roman"/>
          <w:color w:val="001320"/>
        </w:rPr>
        <w:t xml:space="preserve">“And the grace of God ... - The word "grace" in the New Testament commonly means unmerited favor shown "to sinners." Here it means no more than favor. God showed him </w:t>
      </w:r>
      <w:proofErr w:type="gramStart"/>
      <w:r w:rsidRPr="007F1813">
        <w:rPr>
          <w:rFonts w:ascii="Times New Roman" w:eastAsia="Times New Roman" w:hAnsi="Times New Roman" w:cs="Times New Roman"/>
          <w:color w:val="001320"/>
        </w:rPr>
        <w:t>favor, or</w:t>
      </w:r>
      <w:proofErr w:type="gramEnd"/>
      <w:r w:rsidRPr="007F1813">
        <w:rPr>
          <w:rFonts w:ascii="Times New Roman" w:eastAsia="Times New Roman" w:hAnsi="Times New Roman" w:cs="Times New Roman"/>
          <w:color w:val="001320"/>
        </w:rPr>
        <w:t xml:space="preserve"> was pleased with him and blessed him.</w:t>
      </w:r>
    </w:p>
    <w:p w14:paraId="6B5116DF" w14:textId="0F71AD72" w:rsidR="007F1813" w:rsidRPr="007F1813" w:rsidRDefault="007F1813" w:rsidP="007F1813">
      <w:pPr>
        <w:shd w:val="clear" w:color="auto" w:fill="FFFFFF"/>
        <w:spacing w:before="100" w:beforeAutospacing="1" w:after="100" w:afterAutospacing="1"/>
        <w:jc w:val="both"/>
        <w:rPr>
          <w:rFonts w:ascii="Times New Roman" w:eastAsia="Times New Roman" w:hAnsi="Times New Roman" w:cs="Times New Roman"/>
          <w:color w:val="001320"/>
        </w:rPr>
      </w:pPr>
      <w:r w:rsidRPr="007F1813">
        <w:rPr>
          <w:rFonts w:ascii="Times New Roman" w:eastAsia="Times New Roman" w:hAnsi="Times New Roman" w:cs="Times New Roman"/>
          <w:color w:val="001320"/>
        </w:rPr>
        <w:t xml:space="preserve">“It is remarkable that this is all that is recorded of the infancy of Jesus; and this, with the short account that follows of his going to Jerusalem, is all that we know of him for thirty years of his life. The design of the evangelists was to give an account of his "public ministry," and not his private life. Hence, they say little of him in regard to his first years. What they do say, however, corresponds entirely with what we might expect. He was wise, pure, pleasing God, and deeply skilled in the knowledge of the divine law. He set a lovely example for all children; was subject to his </w:t>
      </w:r>
      <w:proofErr w:type="gramStart"/>
      <w:r w:rsidRPr="007F1813">
        <w:rPr>
          <w:rFonts w:ascii="Times New Roman" w:eastAsia="Times New Roman" w:hAnsi="Times New Roman" w:cs="Times New Roman"/>
          <w:color w:val="001320"/>
        </w:rPr>
        <w:t>parents, and</w:t>
      </w:r>
      <w:proofErr w:type="gramEnd"/>
      <w:r w:rsidRPr="007F1813">
        <w:rPr>
          <w:rFonts w:ascii="Times New Roman" w:eastAsia="Times New Roman" w:hAnsi="Times New Roman" w:cs="Times New Roman"/>
          <w:color w:val="001320"/>
        </w:rPr>
        <w:t xml:space="preserve"> increased in favor with God and man” (Barnes’ Notes). </w:t>
      </w:r>
    </w:p>
    <w:p w14:paraId="57ABE8A3" w14:textId="77777777" w:rsidR="00E62053" w:rsidRPr="006A2864" w:rsidRDefault="00E62053" w:rsidP="00E62053">
      <w:pPr>
        <w:textAlignment w:val="baseline"/>
        <w:rPr>
          <w:rFonts w:ascii="Times New Roman" w:eastAsia="Times New Roman" w:hAnsi="Times New Roman" w:cs="Times New Roman"/>
          <w:color w:val="FF0000"/>
        </w:rPr>
      </w:pPr>
    </w:p>
    <w:p w14:paraId="301FC097" w14:textId="77777777" w:rsidR="00E62053" w:rsidRPr="006A2864" w:rsidRDefault="00E62053" w:rsidP="00E62053">
      <w:pPr>
        <w:spacing w:line="312" w:lineRule="atLeast"/>
        <w:textAlignment w:val="baseline"/>
        <w:rPr>
          <w:rFonts w:ascii="Times New Roman" w:hAnsi="Times New Roman" w:cs="Times New Roman"/>
          <w:color w:val="FF0000"/>
        </w:rPr>
      </w:pPr>
      <w:r w:rsidRPr="006A2864">
        <w:rPr>
          <w:rFonts w:ascii="Times New Roman" w:hAnsi="Times New Roman" w:cs="Times New Roman"/>
          <w:color w:val="FF0000"/>
          <w:bdr w:val="none" w:sz="0" w:space="0" w:color="auto" w:frame="1"/>
        </w:rPr>
        <w:t>41</w:t>
      </w:r>
      <w:r w:rsidRPr="006A2864">
        <w:rPr>
          <w:rFonts w:ascii="Times New Roman" w:hAnsi="Times New Roman" w:cs="Times New Roman"/>
          <w:color w:val="FF0000"/>
        </w:rPr>
        <w:t xml:space="preserve">Now his parents went to Jerusalem every year at the feast of the </w:t>
      </w:r>
      <w:proofErr w:type="spellStart"/>
      <w:r w:rsidRPr="006A2864">
        <w:rPr>
          <w:rFonts w:ascii="Times New Roman" w:hAnsi="Times New Roman" w:cs="Times New Roman"/>
          <w:color w:val="FF0000"/>
        </w:rPr>
        <w:t>passover</w:t>
      </w:r>
      <w:proofErr w:type="spellEnd"/>
      <w:r w:rsidRPr="006A2864">
        <w:rPr>
          <w:rFonts w:ascii="Times New Roman" w:hAnsi="Times New Roman" w:cs="Times New Roman"/>
          <w:color w:val="FF0000"/>
        </w:rPr>
        <w:t>.</w:t>
      </w:r>
    </w:p>
    <w:p w14:paraId="2A11ABEE" w14:textId="77777777" w:rsidR="00533D83" w:rsidRPr="006A2864" w:rsidRDefault="00533D83" w:rsidP="00E62053">
      <w:pPr>
        <w:spacing w:line="312" w:lineRule="atLeast"/>
        <w:textAlignment w:val="baseline"/>
        <w:rPr>
          <w:rFonts w:ascii="Times New Roman" w:hAnsi="Times New Roman" w:cs="Times New Roman"/>
          <w:color w:val="FF0000"/>
        </w:rPr>
      </w:pPr>
    </w:p>
    <w:p w14:paraId="741046C6" w14:textId="0F77BBCF" w:rsidR="00462472" w:rsidRPr="006A2864" w:rsidRDefault="00462472" w:rsidP="00462472">
      <w:pPr>
        <w:rPr>
          <w:rFonts w:ascii="Times New Roman" w:eastAsia="Times New Roman" w:hAnsi="Times New Roman" w:cs="Times New Roman"/>
          <w:color w:val="001320"/>
          <w:shd w:val="clear" w:color="auto" w:fill="FDFEFF"/>
        </w:rPr>
      </w:pPr>
      <w:r w:rsidRPr="006A2864">
        <w:rPr>
          <w:rFonts w:ascii="Times New Roman" w:hAnsi="Times New Roman" w:cs="Times New Roman"/>
          <w:color w:val="000000" w:themeColor="text1"/>
        </w:rPr>
        <w:t>“</w:t>
      </w:r>
      <w:r w:rsidRPr="006A2864">
        <w:rPr>
          <w:rFonts w:ascii="Times New Roman" w:eastAsia="Times New Roman" w:hAnsi="Times New Roman" w:cs="Times New Roman"/>
          <w:bCs/>
          <w:color w:val="000000" w:themeColor="text1"/>
          <w:shd w:val="clear" w:color="auto" w:fill="FDFEFF"/>
        </w:rPr>
        <w:t>His parents went to</w:t>
      </w:r>
      <w:r w:rsidRPr="006A2864">
        <w:rPr>
          <w:rFonts w:ascii="Times New Roman" w:eastAsia="Times New Roman" w:hAnsi="Times New Roman" w:cs="Times New Roman"/>
          <w:color w:val="000000" w:themeColor="text1"/>
          <w:shd w:val="clear" w:color="auto" w:fill="FDFEFF"/>
        </w:rPr>
        <w:t> </w:t>
      </w:r>
      <w:proofErr w:type="gramStart"/>
      <w:r w:rsidRPr="006A2864">
        <w:rPr>
          <w:rFonts w:ascii="Times New Roman" w:eastAsia="Times New Roman" w:hAnsi="Times New Roman" w:cs="Times New Roman"/>
          <w:bCs/>
          <w:color w:val="000000" w:themeColor="text1"/>
          <w:shd w:val="clear" w:color="auto" w:fill="FDFEFF"/>
        </w:rPr>
        <w:t>Jerusalem.</w:t>
      </w:r>
      <w:r w:rsidRPr="006A2864">
        <w:rPr>
          <w:rFonts w:ascii="Times New Roman" w:eastAsia="Times New Roman" w:hAnsi="Times New Roman" w:cs="Times New Roman"/>
          <w:color w:val="001320"/>
          <w:shd w:val="clear" w:color="auto" w:fill="FDFEFF"/>
        </w:rPr>
        <w:t>—</w:t>
      </w:r>
      <w:proofErr w:type="gramEnd"/>
      <w:r w:rsidRPr="006A2864">
        <w:rPr>
          <w:rFonts w:ascii="Times New Roman" w:eastAsia="Times New Roman" w:hAnsi="Times New Roman" w:cs="Times New Roman"/>
          <w:color w:val="001320"/>
          <w:shd w:val="clear" w:color="auto" w:fill="FDFEFF"/>
        </w:rPr>
        <w:t xml:space="preserve">The law of Moses required the attendance of all males at the three feasts of Passover, Pentecost, and Tabernacles” (Ellicott’s Commentary). </w:t>
      </w:r>
    </w:p>
    <w:p w14:paraId="18EEF8F6" w14:textId="77777777" w:rsidR="00462472" w:rsidRPr="006A2864" w:rsidRDefault="00462472" w:rsidP="00462472">
      <w:pPr>
        <w:rPr>
          <w:rFonts w:ascii="Times New Roman" w:eastAsia="Times New Roman" w:hAnsi="Times New Roman" w:cs="Times New Roman"/>
          <w:color w:val="001320"/>
          <w:shd w:val="clear" w:color="auto" w:fill="FDFEFF"/>
        </w:rPr>
      </w:pPr>
    </w:p>
    <w:p w14:paraId="6FC0F2A2" w14:textId="463718DF" w:rsidR="00007516" w:rsidRPr="006A2864" w:rsidRDefault="00462472" w:rsidP="000000ED">
      <w:pPr>
        <w:rPr>
          <w:rFonts w:ascii="Times New Roman" w:eastAsia="Times New Roman" w:hAnsi="Times New Roman" w:cs="Times New Roman"/>
        </w:rPr>
      </w:pPr>
      <w:r w:rsidRPr="006A2864">
        <w:rPr>
          <w:rFonts w:ascii="Times New Roman" w:eastAsia="Times New Roman" w:hAnsi="Times New Roman" w:cs="Times New Roman"/>
          <w:color w:val="001320"/>
          <w:shd w:val="clear" w:color="auto" w:fill="FDFEFF"/>
        </w:rPr>
        <w:t>“As it was usual for those families to do that were remarkably religious, though only the adult males were, by the law, obliged to appear before the Lord on that occasion. </w:t>
      </w:r>
      <w:r w:rsidRPr="006A2864">
        <w:rPr>
          <w:rFonts w:ascii="Times New Roman" w:eastAsia="Times New Roman" w:hAnsi="Times New Roman" w:cs="Times New Roman"/>
          <w:i/>
          <w:iCs/>
          <w:color w:val="A44200"/>
          <w:shd w:val="clear" w:color="auto" w:fill="FDFEFF"/>
        </w:rPr>
        <w:t>And when he was twelve years old </w:t>
      </w:r>
      <w:r w:rsidRPr="006A2864">
        <w:rPr>
          <w:rFonts w:ascii="Times New Roman" w:eastAsia="Times New Roman" w:hAnsi="Times New Roman" w:cs="Times New Roman"/>
          <w:color w:val="001320"/>
          <w:shd w:val="clear" w:color="auto" w:fill="FDFEFF"/>
        </w:rPr>
        <w:t>— And so, according to the Jewish maxims, came under the yoke of the law; </w:t>
      </w:r>
      <w:r w:rsidRPr="006A2864">
        <w:rPr>
          <w:rFonts w:ascii="Times New Roman" w:eastAsia="Times New Roman" w:hAnsi="Times New Roman" w:cs="Times New Roman"/>
          <w:i/>
          <w:iCs/>
          <w:color w:val="A44200"/>
          <w:shd w:val="clear" w:color="auto" w:fill="FDFEFF"/>
        </w:rPr>
        <w:t>they went up to Jerusalem, </w:t>
      </w:r>
      <w:r w:rsidRPr="006A2864">
        <w:rPr>
          <w:rFonts w:ascii="Times New Roman" w:eastAsia="Times New Roman" w:hAnsi="Times New Roman" w:cs="Times New Roman"/>
          <w:color w:val="001320"/>
          <w:shd w:val="clear" w:color="auto" w:fill="FDFEFF"/>
        </w:rPr>
        <w:t>— And thought it proper to take him with them, to celebrate that glorious deliverance which God had so many ages before wrought for his people, when he brought them out of Egypt; the memory of which was carefully to be transmitted to every succeeding generation. </w:t>
      </w:r>
      <w:r w:rsidRPr="006A2864">
        <w:rPr>
          <w:rFonts w:ascii="Times New Roman" w:eastAsia="Times New Roman" w:hAnsi="Times New Roman" w:cs="Times New Roman"/>
          <w:i/>
          <w:iCs/>
          <w:color w:val="A44200"/>
          <w:shd w:val="clear" w:color="auto" w:fill="FDFEFF"/>
        </w:rPr>
        <w:t>And when they had fulfilled the days </w:t>
      </w:r>
      <w:r w:rsidRPr="006A2864">
        <w:rPr>
          <w:rFonts w:ascii="Times New Roman" w:eastAsia="Times New Roman" w:hAnsi="Times New Roman" w:cs="Times New Roman"/>
          <w:color w:val="001320"/>
          <w:shd w:val="clear" w:color="auto" w:fill="FDFEFF"/>
        </w:rPr>
        <w:t xml:space="preserve">— Eight days in all, one the </w:t>
      </w:r>
      <w:proofErr w:type="spellStart"/>
      <w:r w:rsidRPr="006A2864">
        <w:rPr>
          <w:rFonts w:ascii="Times New Roman" w:eastAsia="Times New Roman" w:hAnsi="Times New Roman" w:cs="Times New Roman"/>
          <w:color w:val="001320"/>
          <w:shd w:val="clear" w:color="auto" w:fill="FDFEFF"/>
        </w:rPr>
        <w:t>passover</w:t>
      </w:r>
      <w:proofErr w:type="spellEnd"/>
      <w:r w:rsidRPr="006A2864">
        <w:rPr>
          <w:rFonts w:ascii="Times New Roman" w:eastAsia="Times New Roman" w:hAnsi="Times New Roman" w:cs="Times New Roman"/>
          <w:color w:val="001320"/>
          <w:shd w:val="clear" w:color="auto" w:fill="FDFEFF"/>
        </w:rPr>
        <w:t>, and seven</w:t>
      </w:r>
      <w:r w:rsidR="00007516" w:rsidRPr="006A2864">
        <w:rPr>
          <w:rFonts w:ascii="Times New Roman" w:eastAsia="Times New Roman" w:hAnsi="Times New Roman" w:cs="Times New Roman"/>
          <w:color w:val="001320"/>
          <w:shd w:val="clear" w:color="auto" w:fill="FDFEFF"/>
        </w:rPr>
        <w:t xml:space="preserve"> after.</w:t>
      </w:r>
      <w:r w:rsidRPr="006A2864">
        <w:rPr>
          <w:rFonts w:ascii="Times New Roman" w:eastAsia="Times New Roman" w:hAnsi="Times New Roman" w:cs="Times New Roman"/>
          <w:color w:val="001320"/>
          <w:shd w:val="clear" w:color="auto" w:fill="FDFEFF"/>
        </w:rPr>
        <w:t xml:space="preserve">” (Benson Commentary). </w:t>
      </w:r>
    </w:p>
    <w:p w14:paraId="4D2C2B55" w14:textId="77777777" w:rsidR="00E62053" w:rsidRPr="006A2864" w:rsidRDefault="00E62053" w:rsidP="00E62053">
      <w:pPr>
        <w:spacing w:line="312" w:lineRule="atLeast"/>
        <w:textAlignment w:val="baseline"/>
        <w:rPr>
          <w:rFonts w:ascii="Times New Roman" w:hAnsi="Times New Roman" w:cs="Times New Roman"/>
          <w:color w:val="FF0000"/>
        </w:rPr>
      </w:pPr>
    </w:p>
    <w:p w14:paraId="32874AD9" w14:textId="77777777" w:rsidR="00E62053" w:rsidRPr="006A2864" w:rsidRDefault="00E62053" w:rsidP="00E62053">
      <w:pPr>
        <w:spacing w:line="312" w:lineRule="atLeast"/>
        <w:textAlignment w:val="baseline"/>
        <w:rPr>
          <w:rFonts w:ascii="Times New Roman" w:hAnsi="Times New Roman" w:cs="Times New Roman"/>
          <w:color w:val="FF0000"/>
        </w:rPr>
      </w:pPr>
      <w:r w:rsidRPr="006A2864">
        <w:rPr>
          <w:rFonts w:ascii="Times New Roman" w:hAnsi="Times New Roman" w:cs="Times New Roman"/>
          <w:color w:val="FF0000"/>
          <w:bdr w:val="none" w:sz="0" w:space="0" w:color="auto" w:frame="1"/>
        </w:rPr>
        <w:t>42</w:t>
      </w:r>
      <w:r w:rsidRPr="006A2864">
        <w:rPr>
          <w:rFonts w:ascii="Times New Roman" w:hAnsi="Times New Roman" w:cs="Times New Roman"/>
          <w:color w:val="FF0000"/>
        </w:rPr>
        <w:t>And when he was twelve years old, they went up to Jerusalem after the custom of the feast.</w:t>
      </w:r>
    </w:p>
    <w:p w14:paraId="22FE3C37" w14:textId="77777777" w:rsidR="00462472" w:rsidRPr="006A2864" w:rsidRDefault="00462472" w:rsidP="00E62053">
      <w:pPr>
        <w:spacing w:line="312" w:lineRule="atLeast"/>
        <w:textAlignment w:val="baseline"/>
        <w:rPr>
          <w:rFonts w:ascii="Times New Roman" w:hAnsi="Times New Roman" w:cs="Times New Roman"/>
          <w:color w:val="FF0000"/>
        </w:rPr>
      </w:pPr>
    </w:p>
    <w:p w14:paraId="09FA6004" w14:textId="7EC6599F" w:rsidR="00AB2E83" w:rsidRPr="006A2864" w:rsidRDefault="00AB2E83" w:rsidP="00AB2E83">
      <w:pPr>
        <w:rPr>
          <w:rFonts w:ascii="Times New Roman" w:eastAsia="Times New Roman" w:hAnsi="Times New Roman" w:cs="Times New Roman"/>
        </w:rPr>
      </w:pPr>
      <w:r w:rsidRPr="006A2864">
        <w:rPr>
          <w:rFonts w:ascii="Times New Roman" w:hAnsi="Times New Roman" w:cs="Times New Roman"/>
          <w:color w:val="000000" w:themeColor="text1"/>
        </w:rPr>
        <w:t>“</w:t>
      </w:r>
      <w:r w:rsidRPr="006A2864">
        <w:rPr>
          <w:rFonts w:ascii="Times New Roman" w:eastAsia="Times New Roman" w:hAnsi="Times New Roman" w:cs="Times New Roman"/>
          <w:b/>
          <w:bCs/>
          <w:color w:val="552200"/>
          <w:shd w:val="clear" w:color="auto" w:fill="FDFEFF"/>
        </w:rPr>
        <w:t>When he was twelve years old.</w:t>
      </w:r>
      <w:r w:rsidRPr="006A2864">
        <w:rPr>
          <w:rFonts w:ascii="Times New Roman" w:eastAsia="Times New Roman" w:hAnsi="Times New Roman" w:cs="Times New Roman"/>
          <w:color w:val="001320"/>
          <w:shd w:val="clear" w:color="auto" w:fill="FDFEFF"/>
        </w:rPr>
        <w:t xml:space="preserve">—The stages of Jewish childhood were marked as follows:—At three the boy was weaned, and wore for the first time the fringed or </w:t>
      </w:r>
      <w:proofErr w:type="spellStart"/>
      <w:r w:rsidRPr="006A2864">
        <w:rPr>
          <w:rFonts w:ascii="Times New Roman" w:eastAsia="Times New Roman" w:hAnsi="Times New Roman" w:cs="Times New Roman"/>
          <w:color w:val="001320"/>
          <w:shd w:val="clear" w:color="auto" w:fill="FDFEFF"/>
        </w:rPr>
        <w:t>tasselled</w:t>
      </w:r>
      <w:proofErr w:type="spellEnd"/>
      <w:r w:rsidRPr="006A2864">
        <w:rPr>
          <w:rFonts w:ascii="Times New Roman" w:eastAsia="Times New Roman" w:hAnsi="Times New Roman" w:cs="Times New Roman"/>
          <w:color w:val="001320"/>
          <w:shd w:val="clear" w:color="auto" w:fill="FDFEFF"/>
        </w:rPr>
        <w:t xml:space="preserve"> garment prescribed </w:t>
      </w:r>
      <w:r w:rsidRPr="006A2864">
        <w:rPr>
          <w:rFonts w:ascii="Times New Roman" w:eastAsia="Times New Roman" w:hAnsi="Times New Roman" w:cs="Times New Roman"/>
          <w:color w:val="000000" w:themeColor="text1"/>
          <w:shd w:val="clear" w:color="auto" w:fill="FDFEFF"/>
        </w:rPr>
        <w:t>by </w:t>
      </w:r>
      <w:hyperlink r:id="rId4" w:tooltip="Speak to the children of Israel, and bid them that they make them fringes in the borders of their garments throughout their generations, and that they put on the fringe of the borders a ribbon of blue:" w:history="1">
        <w:r w:rsidRPr="006A2864">
          <w:rPr>
            <w:rFonts w:ascii="Times New Roman" w:eastAsia="Times New Roman" w:hAnsi="Times New Roman" w:cs="Times New Roman"/>
            <w:color w:val="000000" w:themeColor="text1"/>
            <w:shd w:val="clear" w:color="auto" w:fill="FDFEFF"/>
          </w:rPr>
          <w:t>Numbers 15:38-41</w:t>
        </w:r>
      </w:hyperlink>
      <w:r w:rsidRPr="006A2864">
        <w:rPr>
          <w:rFonts w:ascii="Times New Roman" w:eastAsia="Times New Roman" w:hAnsi="Times New Roman" w:cs="Times New Roman"/>
          <w:color w:val="000000" w:themeColor="text1"/>
          <w:shd w:val="clear" w:color="auto" w:fill="FDFEFF"/>
        </w:rPr>
        <w:t>, and </w:t>
      </w:r>
      <w:hyperlink r:id="rId5" w:tooltip="You shall make you fringes on the four quarters of your clothing, with which you cover yourself." w:history="1">
        <w:r w:rsidRPr="006A2864">
          <w:rPr>
            <w:rFonts w:ascii="Times New Roman" w:eastAsia="Times New Roman" w:hAnsi="Times New Roman" w:cs="Times New Roman"/>
            <w:color w:val="000000" w:themeColor="text1"/>
            <w:shd w:val="clear" w:color="auto" w:fill="FDFEFF"/>
          </w:rPr>
          <w:t>Deuteronomy 22:12</w:t>
        </w:r>
      </w:hyperlink>
      <w:r w:rsidRPr="006A2864">
        <w:rPr>
          <w:rFonts w:ascii="Times New Roman" w:eastAsia="Times New Roman" w:hAnsi="Times New Roman" w:cs="Times New Roman"/>
          <w:color w:val="000000" w:themeColor="text1"/>
          <w:shd w:val="clear" w:color="auto" w:fill="FDFEFF"/>
        </w:rPr>
        <w:t xml:space="preserve">. His education began, at first under the mother’s care. At five he was to learn the Law, at first by extracts written on scrolls of the </w:t>
      </w:r>
      <w:r w:rsidRPr="006A2864">
        <w:rPr>
          <w:rFonts w:ascii="Times New Roman" w:eastAsia="Times New Roman" w:hAnsi="Times New Roman" w:cs="Times New Roman"/>
          <w:color w:val="000000" w:themeColor="text1"/>
          <w:shd w:val="clear" w:color="auto" w:fill="FDFEFF"/>
        </w:rPr>
        <w:lastRenderedPageBreak/>
        <w:t>mor</w:t>
      </w:r>
      <w:r w:rsidR="001E1FF4">
        <w:rPr>
          <w:rFonts w:ascii="Times New Roman" w:eastAsia="Times New Roman" w:hAnsi="Times New Roman" w:cs="Times New Roman"/>
          <w:color w:val="000000" w:themeColor="text1"/>
          <w:shd w:val="clear" w:color="auto" w:fill="FDFEFF"/>
        </w:rPr>
        <w:t>e important passages, the Shem</w:t>
      </w:r>
      <w:r w:rsidR="00606193">
        <w:rPr>
          <w:rFonts w:ascii="Times New Roman" w:eastAsia="Times New Roman" w:hAnsi="Times New Roman" w:cs="Times New Roman"/>
          <w:color w:val="000000" w:themeColor="text1"/>
          <w:shd w:val="clear" w:color="auto" w:fill="FDFEFF"/>
        </w:rPr>
        <w:t>a</w:t>
      </w:r>
      <w:r w:rsidRPr="006A2864">
        <w:rPr>
          <w:rFonts w:ascii="Times New Roman" w:eastAsia="Times New Roman" w:hAnsi="Times New Roman" w:cs="Times New Roman"/>
          <w:color w:val="000000" w:themeColor="text1"/>
          <w:shd w:val="clear" w:color="auto" w:fill="FDFEFF"/>
        </w:rPr>
        <w:t xml:space="preserve"> or Creed of </w:t>
      </w:r>
      <w:hyperlink r:id="rId6" w:tooltip="And command you the people, saying, You are to pass through the coast of your brothers the children of Esau, which dwell in Seir; and they shall be afraid of you: take you good heed to yourselves therefore:" w:history="1">
        <w:r w:rsidRPr="006A2864">
          <w:rPr>
            <w:rFonts w:ascii="Times New Roman" w:eastAsia="Times New Roman" w:hAnsi="Times New Roman" w:cs="Times New Roman"/>
            <w:color w:val="000000" w:themeColor="text1"/>
            <w:shd w:val="clear" w:color="auto" w:fill="FDFEFF"/>
          </w:rPr>
          <w:t>Deuteronomy 2:4</w:t>
        </w:r>
      </w:hyperlink>
      <w:r w:rsidRPr="006A2864">
        <w:rPr>
          <w:rFonts w:ascii="Times New Roman" w:eastAsia="Times New Roman" w:hAnsi="Times New Roman" w:cs="Times New Roman"/>
          <w:color w:val="000000" w:themeColor="text1"/>
          <w:shd w:val="clear" w:color="auto" w:fill="FDFEFF"/>
        </w:rPr>
        <w:t xml:space="preserve">, the </w:t>
      </w:r>
      <w:proofErr w:type="spellStart"/>
      <w:r w:rsidRPr="006A2864">
        <w:rPr>
          <w:rFonts w:ascii="Times New Roman" w:eastAsia="Times New Roman" w:hAnsi="Times New Roman" w:cs="Times New Roman"/>
          <w:color w:val="000000" w:themeColor="text1"/>
          <w:shd w:val="clear" w:color="auto" w:fill="FDFEFF"/>
        </w:rPr>
        <w:t>Hallel</w:t>
      </w:r>
      <w:proofErr w:type="spellEnd"/>
      <w:r w:rsidRPr="006A2864">
        <w:rPr>
          <w:rFonts w:ascii="Times New Roman" w:eastAsia="Times New Roman" w:hAnsi="Times New Roman" w:cs="Times New Roman"/>
          <w:color w:val="000000" w:themeColor="text1"/>
          <w:shd w:val="clear" w:color="auto" w:fill="FDFEFF"/>
        </w:rPr>
        <w:t xml:space="preserve"> or Festival Psalms (Psalms 114-118, 136), and by catechetical teaching in school. At twelve he became more directly responsible for his obedience to the Law, and on the day when he attained the age of thirteen, put on for the first time the phylacteries which were worn at the recital of his daily prayer. (See Note on </w:t>
      </w:r>
      <w:hyperlink r:id="rId7" w:tooltip="But all their works they do for to be seen of men: they make broad their phylacteries, and enlarge the borders of their garments," w:history="1">
        <w:r w:rsidRPr="006A2864">
          <w:rPr>
            <w:rFonts w:ascii="Times New Roman" w:eastAsia="Times New Roman" w:hAnsi="Times New Roman" w:cs="Times New Roman"/>
            <w:color w:val="000000" w:themeColor="text1"/>
            <w:shd w:val="clear" w:color="auto" w:fill="FDFEFF"/>
          </w:rPr>
          <w:t>Matthew 23:5</w:t>
        </w:r>
      </w:hyperlink>
      <w:r w:rsidRPr="006A2864">
        <w:rPr>
          <w:rFonts w:ascii="Times New Roman" w:eastAsia="Times New Roman" w:hAnsi="Times New Roman" w:cs="Times New Roman"/>
          <w:color w:val="000000" w:themeColor="text1"/>
          <w:shd w:val="clear" w:color="auto" w:fill="FDFEFF"/>
        </w:rPr>
        <w:t>.) It w</w:t>
      </w:r>
      <w:r w:rsidRPr="006A2864">
        <w:rPr>
          <w:rFonts w:ascii="Times New Roman" w:eastAsia="Times New Roman" w:hAnsi="Times New Roman" w:cs="Times New Roman"/>
          <w:color w:val="001320"/>
          <w:shd w:val="clear" w:color="auto" w:fill="FDFEFF"/>
        </w:rPr>
        <w:t xml:space="preserve">as accordingly an epoch of transition analogous to that which obtains among us at Confirmation. It was, therefore in strict accordance with usage, with perhaps a slight anticipation of the actual day, that the “child Jesus” should, at the age of twelve, have gone up with His parents to Jerusalem” (Ellicott’s Commentary). </w:t>
      </w:r>
    </w:p>
    <w:p w14:paraId="0E58BCB6" w14:textId="2291503F" w:rsidR="00462472" w:rsidRPr="006A2864" w:rsidRDefault="00462472" w:rsidP="00E62053">
      <w:pPr>
        <w:spacing w:line="312" w:lineRule="atLeast"/>
        <w:textAlignment w:val="baseline"/>
        <w:rPr>
          <w:rFonts w:ascii="Times New Roman" w:hAnsi="Times New Roman" w:cs="Times New Roman"/>
          <w:color w:val="000000" w:themeColor="text1"/>
        </w:rPr>
      </w:pPr>
    </w:p>
    <w:p w14:paraId="0B4F410D" w14:textId="77777777" w:rsidR="00E62053" w:rsidRPr="006A2864" w:rsidRDefault="00E62053" w:rsidP="00E62053">
      <w:pPr>
        <w:spacing w:line="312" w:lineRule="atLeast"/>
        <w:textAlignment w:val="baseline"/>
        <w:rPr>
          <w:rFonts w:ascii="Times New Roman" w:hAnsi="Times New Roman" w:cs="Times New Roman"/>
          <w:color w:val="FF0000"/>
        </w:rPr>
      </w:pPr>
    </w:p>
    <w:p w14:paraId="7A7F3782" w14:textId="77777777" w:rsidR="00E62053" w:rsidRPr="006A2864" w:rsidRDefault="00E62053" w:rsidP="00E62053">
      <w:pPr>
        <w:spacing w:line="312" w:lineRule="atLeast"/>
        <w:textAlignment w:val="baseline"/>
        <w:rPr>
          <w:rFonts w:ascii="Times New Roman" w:hAnsi="Times New Roman" w:cs="Times New Roman"/>
          <w:color w:val="FF0000"/>
        </w:rPr>
      </w:pPr>
      <w:r w:rsidRPr="006A2864">
        <w:rPr>
          <w:rFonts w:ascii="Times New Roman" w:hAnsi="Times New Roman" w:cs="Times New Roman"/>
          <w:color w:val="FF0000"/>
          <w:bdr w:val="none" w:sz="0" w:space="0" w:color="auto" w:frame="1"/>
        </w:rPr>
        <w:t>43</w:t>
      </w:r>
      <w:r w:rsidRPr="006A2864">
        <w:rPr>
          <w:rFonts w:ascii="Times New Roman" w:hAnsi="Times New Roman" w:cs="Times New Roman"/>
          <w:color w:val="FF0000"/>
        </w:rPr>
        <w:t>And when they had fulfilled the days, as they returned, the child Jesus tarried behind in Jerusalem; and Joseph and his mother knew not </w:t>
      </w:r>
      <w:r w:rsidRPr="006A2864">
        <w:rPr>
          <w:rFonts w:ascii="Times New Roman" w:hAnsi="Times New Roman" w:cs="Times New Roman"/>
          <w:i/>
          <w:iCs/>
          <w:color w:val="FF0000"/>
          <w:bdr w:val="none" w:sz="0" w:space="0" w:color="auto" w:frame="1"/>
        </w:rPr>
        <w:t>of it</w:t>
      </w:r>
      <w:r w:rsidRPr="006A2864">
        <w:rPr>
          <w:rFonts w:ascii="Times New Roman" w:hAnsi="Times New Roman" w:cs="Times New Roman"/>
          <w:color w:val="FF0000"/>
        </w:rPr>
        <w:t>.</w:t>
      </w:r>
    </w:p>
    <w:p w14:paraId="7D4C4477" w14:textId="77777777" w:rsidR="00462472" w:rsidRPr="006A2864" w:rsidRDefault="00462472" w:rsidP="00E62053">
      <w:pPr>
        <w:spacing w:line="312" w:lineRule="atLeast"/>
        <w:textAlignment w:val="baseline"/>
        <w:rPr>
          <w:rFonts w:ascii="Times New Roman" w:hAnsi="Times New Roman" w:cs="Times New Roman"/>
          <w:color w:val="FF0000"/>
        </w:rPr>
      </w:pPr>
    </w:p>
    <w:p w14:paraId="254CF40F" w14:textId="24B902DC" w:rsidR="00462472" w:rsidRPr="006A2864" w:rsidRDefault="00462472" w:rsidP="00462472">
      <w:pPr>
        <w:rPr>
          <w:rFonts w:ascii="Times New Roman" w:eastAsia="Times New Roman" w:hAnsi="Times New Roman" w:cs="Times New Roman"/>
          <w:color w:val="000000" w:themeColor="text1"/>
        </w:rPr>
      </w:pPr>
      <w:r w:rsidRPr="006A2864">
        <w:rPr>
          <w:rFonts w:ascii="Times New Roman" w:hAnsi="Times New Roman" w:cs="Times New Roman"/>
          <w:color w:val="000000" w:themeColor="text1"/>
        </w:rPr>
        <w:t>“</w:t>
      </w:r>
      <w:r w:rsidRPr="006A2864">
        <w:rPr>
          <w:rFonts w:ascii="Times New Roman" w:eastAsia="Times New Roman" w:hAnsi="Times New Roman" w:cs="Times New Roman"/>
          <w:i/>
          <w:iCs/>
          <w:color w:val="A44200"/>
          <w:shd w:val="clear" w:color="auto" w:fill="FDFEFF"/>
        </w:rPr>
        <w:t>And Joseph and his mother knew not of it </w:t>
      </w:r>
      <w:r w:rsidRPr="006A2864">
        <w:rPr>
          <w:rFonts w:ascii="Times New Roman" w:eastAsia="Times New Roman" w:hAnsi="Times New Roman" w:cs="Times New Roman"/>
          <w:color w:val="001320"/>
          <w:shd w:val="clear" w:color="auto" w:fill="FDFEFF"/>
        </w:rPr>
        <w:t>— It appears, they supposed that he had set out with some of his relations, or acquaintance, and was </w:t>
      </w:r>
      <w:r w:rsidRPr="006A2864">
        <w:rPr>
          <w:rFonts w:ascii="Times New Roman" w:eastAsia="Times New Roman" w:hAnsi="Times New Roman" w:cs="Times New Roman"/>
          <w:i/>
          <w:iCs/>
          <w:color w:val="A44200"/>
          <w:shd w:val="clear" w:color="auto" w:fill="FDFEFF"/>
        </w:rPr>
        <w:t>in the company</w:t>
      </w:r>
      <w:r w:rsidRPr="006A2864">
        <w:rPr>
          <w:rFonts w:ascii="Times New Roman" w:eastAsia="Times New Roman" w:hAnsi="Times New Roman" w:cs="Times New Roman"/>
          <w:i/>
          <w:iCs/>
          <w:color w:val="000000" w:themeColor="text1"/>
          <w:shd w:val="clear" w:color="auto" w:fill="FDFEFF"/>
        </w:rPr>
        <w:t>” (Benson Commentary). </w:t>
      </w:r>
    </w:p>
    <w:p w14:paraId="71EB8BD4" w14:textId="6575F317" w:rsidR="00462472" w:rsidRPr="006A2864" w:rsidRDefault="00462472" w:rsidP="00E62053">
      <w:pPr>
        <w:spacing w:line="312" w:lineRule="atLeast"/>
        <w:textAlignment w:val="baseline"/>
        <w:rPr>
          <w:rFonts w:ascii="Times New Roman" w:hAnsi="Times New Roman" w:cs="Times New Roman"/>
          <w:color w:val="000000" w:themeColor="text1"/>
        </w:rPr>
      </w:pPr>
    </w:p>
    <w:p w14:paraId="597E401F" w14:textId="77777777" w:rsidR="00FD37FC" w:rsidRPr="006A2864" w:rsidRDefault="00FD37FC" w:rsidP="00FD37FC">
      <w:pPr>
        <w:rPr>
          <w:rFonts w:ascii="Times New Roman" w:eastAsia="Times New Roman" w:hAnsi="Times New Roman" w:cs="Times New Roman"/>
          <w:color w:val="001320"/>
        </w:rPr>
      </w:pPr>
    </w:p>
    <w:p w14:paraId="42395F91" w14:textId="0E9C6B42" w:rsidR="00FD37FC" w:rsidRPr="006A2864" w:rsidRDefault="00FD37FC" w:rsidP="00A27D34">
      <w:pPr>
        <w:rPr>
          <w:rFonts w:ascii="Times New Roman" w:eastAsia="Times New Roman" w:hAnsi="Times New Roman" w:cs="Times New Roman"/>
        </w:rPr>
      </w:pPr>
      <w:r w:rsidRPr="006A2864">
        <w:rPr>
          <w:rFonts w:ascii="Times New Roman" w:eastAsia="Times New Roman" w:hAnsi="Times New Roman" w:cs="Times New Roman"/>
          <w:b/>
          <w:bCs/>
          <w:color w:val="552200"/>
          <w:shd w:val="clear" w:color="auto" w:fill="FDFEFF"/>
        </w:rPr>
        <w:t xml:space="preserve">The child Jesus tarried behind in </w:t>
      </w:r>
      <w:proofErr w:type="gramStart"/>
      <w:r w:rsidRPr="006A2864">
        <w:rPr>
          <w:rFonts w:ascii="Times New Roman" w:eastAsia="Times New Roman" w:hAnsi="Times New Roman" w:cs="Times New Roman"/>
          <w:b/>
          <w:bCs/>
          <w:color w:val="552200"/>
          <w:shd w:val="clear" w:color="auto" w:fill="FDFEFF"/>
        </w:rPr>
        <w:t>Jerusalem.</w:t>
      </w:r>
      <w:r w:rsidRPr="006A2864">
        <w:rPr>
          <w:rFonts w:ascii="Times New Roman" w:eastAsia="Times New Roman" w:hAnsi="Times New Roman" w:cs="Times New Roman"/>
          <w:color w:val="001320"/>
          <w:shd w:val="clear" w:color="auto" w:fill="FDFEFF"/>
        </w:rPr>
        <w:t>—</w:t>
      </w:r>
      <w:proofErr w:type="gramEnd"/>
      <w:r w:rsidRPr="006A2864">
        <w:rPr>
          <w:rFonts w:ascii="Times New Roman" w:eastAsia="Times New Roman" w:hAnsi="Times New Roman" w:cs="Times New Roman"/>
          <w:color w:val="001320"/>
          <w:shd w:val="clear" w:color="auto" w:fill="FDFEFF"/>
        </w:rPr>
        <w:t>The words do not imply that He intentionally stayed behind. If we deal with the history on its human side, the probable course of things was this:—The Passover Feast lasted seven days; on each of those days, after the first, we may well believe the </w:t>
      </w:r>
      <w:r w:rsidRPr="006A2864">
        <w:rPr>
          <w:rFonts w:ascii="Times New Roman" w:eastAsia="Times New Roman" w:hAnsi="Times New Roman" w:cs="Times New Roman"/>
          <w:i/>
          <w:iCs/>
          <w:color w:val="A44200"/>
          <w:shd w:val="clear" w:color="auto" w:fill="FDFEFF"/>
        </w:rPr>
        <w:t>“</w:t>
      </w:r>
      <w:r w:rsidRPr="006A2864">
        <w:rPr>
          <w:rFonts w:ascii="Times New Roman" w:eastAsia="Times New Roman" w:hAnsi="Times New Roman" w:cs="Times New Roman"/>
          <w:color w:val="001320"/>
          <w:shd w:val="clear" w:color="auto" w:fill="FDFEFF"/>
        </w:rPr>
        <w:t>child Jesus” was seeking wisdom to do His Father’s work at the hands of the appointed teachers who “sat in Moses’ chair.” This had become habitual. He went, as usual, when the Feast was over; but Joseph and Mary, instead of seeking Him there, took for granted that He had started with the other boys of the same age who had come from Nazareth. He was therefore left in the strange city by Himself, finding shelter for the night, probably, in the house where Joseph and Mary had lodged during the feast, and spending the day, as before, in drinking in the wondrous things of God’s Law, and asking questions which showed that He demanded more than traditional or conventional explanations. His question, “</w:t>
      </w:r>
      <w:proofErr w:type="spellStart"/>
      <w:r w:rsidRPr="006A2864">
        <w:rPr>
          <w:rFonts w:ascii="Times New Roman" w:eastAsia="Times New Roman" w:hAnsi="Times New Roman" w:cs="Times New Roman"/>
          <w:color w:val="001320"/>
          <w:shd w:val="clear" w:color="auto" w:fill="FDFEFF"/>
        </w:rPr>
        <w:t>Wist</w:t>
      </w:r>
      <w:proofErr w:type="spellEnd"/>
      <w:r w:rsidRPr="006A2864">
        <w:rPr>
          <w:rFonts w:ascii="Times New Roman" w:eastAsia="Times New Roman" w:hAnsi="Times New Roman" w:cs="Times New Roman"/>
          <w:color w:val="001320"/>
          <w:shd w:val="clear" w:color="auto" w:fill="FDFEFF"/>
        </w:rPr>
        <w:t xml:space="preserve"> ye not . . .?” implies that they ought to have known where He would be (Ellicott’s Commentary). </w:t>
      </w:r>
    </w:p>
    <w:p w14:paraId="78D0F5F6" w14:textId="77777777" w:rsidR="00FD37FC" w:rsidRPr="006A2864" w:rsidRDefault="00FD37FC" w:rsidP="00A27D34">
      <w:pPr>
        <w:rPr>
          <w:rFonts w:ascii="Times New Roman" w:eastAsia="Times New Roman" w:hAnsi="Times New Roman" w:cs="Times New Roman"/>
          <w:color w:val="001320"/>
        </w:rPr>
      </w:pPr>
    </w:p>
    <w:p w14:paraId="7F4FA38F" w14:textId="1C9C6BA1" w:rsidR="00A27D34" w:rsidRPr="006A2864" w:rsidRDefault="00FD37FC" w:rsidP="00A27D34">
      <w:pPr>
        <w:rPr>
          <w:rFonts w:ascii="Times New Roman" w:eastAsia="Times New Roman" w:hAnsi="Times New Roman" w:cs="Times New Roman"/>
          <w:color w:val="000000" w:themeColor="text1"/>
        </w:rPr>
      </w:pPr>
      <w:r w:rsidRPr="006A2864">
        <w:rPr>
          <w:rFonts w:ascii="Times New Roman" w:eastAsia="Times New Roman" w:hAnsi="Times New Roman" w:cs="Times New Roman"/>
          <w:b/>
          <w:bCs/>
          <w:color w:val="552200"/>
        </w:rPr>
        <w:t>“</w:t>
      </w:r>
      <w:r w:rsidR="00A27D34" w:rsidRPr="006A2864">
        <w:rPr>
          <w:rFonts w:ascii="Times New Roman" w:eastAsia="Times New Roman" w:hAnsi="Times New Roman" w:cs="Times New Roman"/>
          <w:color w:val="001320"/>
        </w:rPr>
        <w:t xml:space="preserve">Twelve years old - All males among the Hebrews were required to appear three times a </w:t>
      </w:r>
      <w:r w:rsidR="00A27D34" w:rsidRPr="006A2864">
        <w:rPr>
          <w:rFonts w:ascii="Times New Roman" w:eastAsia="Times New Roman" w:hAnsi="Times New Roman" w:cs="Times New Roman"/>
          <w:color w:val="000000" w:themeColor="text1"/>
        </w:rPr>
        <w:t>year before God, to attend on the ordinances of religion in the temple, and it is probable that this was the age at which they first went up to Jerusalem, </w:t>
      </w:r>
      <w:hyperlink r:id="rId8" w:history="1">
        <w:r w:rsidR="00A27D34" w:rsidRPr="006A2864">
          <w:rPr>
            <w:rFonts w:ascii="Times New Roman" w:eastAsia="Times New Roman" w:hAnsi="Times New Roman" w:cs="Times New Roman"/>
            <w:color w:val="000000" w:themeColor="text1"/>
          </w:rPr>
          <w:t>Exodus 23:14-17</w:t>
        </w:r>
      </w:hyperlink>
      <w:r w:rsidR="00A27D34" w:rsidRPr="006A2864">
        <w:rPr>
          <w:rFonts w:ascii="Times New Roman" w:eastAsia="Times New Roman" w:hAnsi="Times New Roman" w:cs="Times New Roman"/>
          <w:color w:val="000000" w:themeColor="text1"/>
        </w:rPr>
        <w:t>; </w:t>
      </w:r>
      <w:hyperlink r:id="rId9" w:history="1">
        <w:r w:rsidR="00A27D34" w:rsidRPr="006A2864">
          <w:rPr>
            <w:rFonts w:ascii="Times New Roman" w:eastAsia="Times New Roman" w:hAnsi="Times New Roman" w:cs="Times New Roman"/>
            <w:color w:val="000000" w:themeColor="text1"/>
          </w:rPr>
          <w:t>Deuteronomy 16:16</w:t>
        </w:r>
      </w:hyperlink>
      <w:r w:rsidR="00A27D34" w:rsidRPr="006A2864">
        <w:rPr>
          <w:rFonts w:ascii="Times New Roman" w:eastAsia="Times New Roman" w:hAnsi="Times New Roman" w:cs="Times New Roman"/>
          <w:color w:val="000000" w:themeColor="text1"/>
        </w:rPr>
        <w:t>.</w:t>
      </w:r>
    </w:p>
    <w:p w14:paraId="2D42B111" w14:textId="4B0F8DD9" w:rsidR="00A27D34" w:rsidRPr="006A2864" w:rsidRDefault="00AB2E83" w:rsidP="00A27D34">
      <w:pPr>
        <w:spacing w:before="100" w:beforeAutospacing="1" w:after="100" w:afterAutospacing="1"/>
        <w:rPr>
          <w:rFonts w:ascii="Times New Roman" w:hAnsi="Times New Roman" w:cs="Times New Roman"/>
          <w:color w:val="001320"/>
        </w:rPr>
      </w:pPr>
      <w:r w:rsidRPr="006A2864">
        <w:rPr>
          <w:rFonts w:ascii="Times New Roman" w:hAnsi="Times New Roman" w:cs="Times New Roman"/>
          <w:color w:val="000000" w:themeColor="text1"/>
        </w:rPr>
        <w:t>“</w:t>
      </w:r>
      <w:r w:rsidR="00A27D34" w:rsidRPr="006A2864">
        <w:rPr>
          <w:rFonts w:ascii="Times New Roman" w:hAnsi="Times New Roman" w:cs="Times New Roman"/>
          <w:color w:val="000000" w:themeColor="text1"/>
        </w:rPr>
        <w:t xml:space="preserve">To Jerusalem </w:t>
      </w:r>
      <w:r w:rsidR="00A27D34" w:rsidRPr="006A2864">
        <w:rPr>
          <w:rFonts w:ascii="Times New Roman" w:hAnsi="Times New Roman" w:cs="Times New Roman"/>
          <w:color w:val="001320"/>
        </w:rPr>
        <w:t>- Where the feasts of the Jews were all held. This was a journey from Nazareth of about 70 miles.</w:t>
      </w:r>
    </w:p>
    <w:p w14:paraId="0EC20D07" w14:textId="04158555" w:rsidR="00A27D34" w:rsidRPr="006A2864" w:rsidRDefault="00AB2E83" w:rsidP="00FD37FC">
      <w:pPr>
        <w:spacing w:before="100" w:beforeAutospacing="1" w:after="100" w:afterAutospacing="1"/>
        <w:rPr>
          <w:rFonts w:ascii="Times New Roman" w:hAnsi="Times New Roman" w:cs="Times New Roman"/>
          <w:color w:val="001320"/>
        </w:rPr>
      </w:pPr>
      <w:r w:rsidRPr="006A2864">
        <w:rPr>
          <w:rFonts w:ascii="Times New Roman" w:hAnsi="Times New Roman" w:cs="Times New Roman"/>
          <w:color w:val="001320"/>
        </w:rPr>
        <w:t>“</w:t>
      </w:r>
      <w:r w:rsidR="00A27D34" w:rsidRPr="006A2864">
        <w:rPr>
          <w:rFonts w:ascii="Times New Roman" w:hAnsi="Times New Roman" w:cs="Times New Roman"/>
          <w:color w:val="001320"/>
        </w:rPr>
        <w:t>After the custom of the feast - According to the usual manner of the feast</w:t>
      </w:r>
      <w:bookmarkStart w:id="1" w:name="jfb"/>
      <w:bookmarkEnd w:id="1"/>
      <w:r w:rsidR="00FD37FC" w:rsidRPr="006A2864">
        <w:rPr>
          <w:rFonts w:ascii="Times New Roman" w:hAnsi="Times New Roman" w:cs="Times New Roman"/>
          <w:color w:val="001320"/>
        </w:rPr>
        <w:t xml:space="preserve">” (Barnes’ Notes). </w:t>
      </w:r>
    </w:p>
    <w:p w14:paraId="035B0E09" w14:textId="1A84F669" w:rsidR="000000ED" w:rsidRPr="00EB5473" w:rsidRDefault="000000ED" w:rsidP="000000ED">
      <w:pPr>
        <w:spacing w:line="312" w:lineRule="atLeast"/>
        <w:textAlignment w:val="baseline"/>
        <w:rPr>
          <w:rFonts w:ascii="Times New Roman" w:eastAsia="Times New Roman" w:hAnsi="Times New Roman" w:cs="Times New Roman"/>
          <w:color w:val="0070C0"/>
        </w:rPr>
      </w:pPr>
      <w:r w:rsidRPr="00EB5473">
        <w:rPr>
          <w:rFonts w:ascii="Times New Roman" w:eastAsia="Times New Roman" w:hAnsi="Times New Roman" w:cs="Times New Roman"/>
          <w:color w:val="0070C0"/>
          <w:bdr w:val="none" w:sz="0" w:space="0" w:color="auto" w:frame="1"/>
        </w:rPr>
        <w:t>44</w:t>
      </w:r>
      <w:r w:rsidRPr="00EB5473">
        <w:rPr>
          <w:rFonts w:ascii="Times New Roman" w:eastAsia="Times New Roman" w:hAnsi="Times New Roman" w:cs="Times New Roman"/>
          <w:color w:val="0070C0"/>
        </w:rPr>
        <w:t>But they, supposing him to have been in the company, went a day’s journey; and they sought him among </w:t>
      </w:r>
      <w:r w:rsidRPr="00EB5473">
        <w:rPr>
          <w:rFonts w:ascii="Times New Roman" w:eastAsia="Times New Roman" w:hAnsi="Times New Roman" w:cs="Times New Roman"/>
          <w:i/>
          <w:iCs/>
          <w:color w:val="0070C0"/>
          <w:bdr w:val="none" w:sz="0" w:space="0" w:color="auto" w:frame="1"/>
        </w:rPr>
        <w:t>their</w:t>
      </w:r>
      <w:r w:rsidRPr="00EB5473">
        <w:rPr>
          <w:rFonts w:ascii="Times New Roman" w:eastAsia="Times New Roman" w:hAnsi="Times New Roman" w:cs="Times New Roman"/>
          <w:color w:val="0070C0"/>
        </w:rPr>
        <w:t> kinsfolk and acquaintance.</w:t>
      </w:r>
    </w:p>
    <w:p w14:paraId="79EDCA6C" w14:textId="327B97F5" w:rsidR="00395E7D" w:rsidRPr="006A2864" w:rsidRDefault="00395E7D" w:rsidP="000000ED">
      <w:pPr>
        <w:spacing w:line="312" w:lineRule="atLeast"/>
        <w:textAlignment w:val="baseline"/>
        <w:rPr>
          <w:rFonts w:ascii="Times New Roman" w:eastAsia="Times New Roman" w:hAnsi="Times New Roman" w:cs="Times New Roman"/>
          <w:color w:val="FF0000"/>
        </w:rPr>
      </w:pPr>
    </w:p>
    <w:p w14:paraId="610A1A55" w14:textId="3B45C80D" w:rsidR="00395E7D" w:rsidRPr="006A2864" w:rsidRDefault="00395E7D" w:rsidP="00395E7D">
      <w:pPr>
        <w:rPr>
          <w:rFonts w:ascii="Times New Roman" w:eastAsia="Times New Roman" w:hAnsi="Times New Roman" w:cs="Times New Roman"/>
        </w:rPr>
      </w:pPr>
      <w:r w:rsidRPr="006A2864">
        <w:rPr>
          <w:rFonts w:ascii="Times New Roman" w:eastAsia="Times New Roman" w:hAnsi="Times New Roman" w:cs="Times New Roman"/>
          <w:color w:val="000000" w:themeColor="text1"/>
        </w:rPr>
        <w:t>“</w:t>
      </w:r>
      <w:r w:rsidRPr="006A2864">
        <w:rPr>
          <w:rFonts w:ascii="Times New Roman" w:eastAsia="Times New Roman" w:hAnsi="Times New Roman" w:cs="Times New Roman"/>
          <w:b/>
          <w:bCs/>
          <w:color w:val="552200"/>
          <w:shd w:val="clear" w:color="auto" w:fill="FDFEFF"/>
        </w:rPr>
        <w:t xml:space="preserve">Supposing him to have been in the </w:t>
      </w:r>
      <w:proofErr w:type="gramStart"/>
      <w:r w:rsidRPr="006A2864">
        <w:rPr>
          <w:rFonts w:ascii="Times New Roman" w:eastAsia="Times New Roman" w:hAnsi="Times New Roman" w:cs="Times New Roman"/>
          <w:b/>
          <w:bCs/>
          <w:color w:val="552200"/>
          <w:shd w:val="clear" w:color="auto" w:fill="FDFEFF"/>
        </w:rPr>
        <w:t>company.</w:t>
      </w:r>
      <w:r w:rsidRPr="006A2864">
        <w:rPr>
          <w:rFonts w:ascii="Times New Roman" w:eastAsia="Times New Roman" w:hAnsi="Times New Roman" w:cs="Times New Roman"/>
          <w:color w:val="001320"/>
          <w:shd w:val="clear" w:color="auto" w:fill="FDFEFF"/>
        </w:rPr>
        <w:t>—</w:t>
      </w:r>
      <w:proofErr w:type="gramEnd"/>
      <w:r w:rsidRPr="006A2864">
        <w:rPr>
          <w:rFonts w:ascii="Times New Roman" w:eastAsia="Times New Roman" w:hAnsi="Times New Roman" w:cs="Times New Roman"/>
          <w:color w:val="001320"/>
          <w:shd w:val="clear" w:color="auto" w:fill="FDFEFF"/>
        </w:rPr>
        <w:t xml:space="preserve">The company was probably a large one, consisting of those who had come up to keep the Passover from Nazareth and the </w:t>
      </w:r>
      <w:proofErr w:type="spellStart"/>
      <w:r w:rsidRPr="006A2864">
        <w:rPr>
          <w:rFonts w:ascii="Times New Roman" w:eastAsia="Times New Roman" w:hAnsi="Times New Roman" w:cs="Times New Roman"/>
          <w:color w:val="001320"/>
          <w:shd w:val="clear" w:color="auto" w:fill="FDFEFF"/>
        </w:rPr>
        <w:t>neighbouring</w:t>
      </w:r>
      <w:proofErr w:type="spellEnd"/>
      <w:r w:rsidRPr="006A2864">
        <w:rPr>
          <w:rFonts w:ascii="Times New Roman" w:eastAsia="Times New Roman" w:hAnsi="Times New Roman" w:cs="Times New Roman"/>
          <w:color w:val="001320"/>
          <w:shd w:val="clear" w:color="auto" w:fill="FDFEFF"/>
        </w:rPr>
        <w:t xml:space="preserve"> villages. It is not certain, but in the nature of things it is sufficiently probable, that the boys of </w:t>
      </w:r>
      <w:r w:rsidRPr="006A2864">
        <w:rPr>
          <w:rFonts w:ascii="Times New Roman" w:eastAsia="Times New Roman" w:hAnsi="Times New Roman" w:cs="Times New Roman"/>
          <w:color w:val="001320"/>
          <w:shd w:val="clear" w:color="auto" w:fill="FDFEFF"/>
        </w:rPr>
        <w:lastRenderedPageBreak/>
        <w:t xml:space="preserve">such a company congregated together, and travelled apart from the others” (Ellicott’s Commentary). </w:t>
      </w:r>
    </w:p>
    <w:p w14:paraId="4A815C42" w14:textId="3BFBECA5" w:rsidR="00395E7D" w:rsidRPr="006A2864" w:rsidRDefault="00395E7D" w:rsidP="000000ED">
      <w:pPr>
        <w:spacing w:line="312" w:lineRule="atLeast"/>
        <w:textAlignment w:val="baseline"/>
        <w:rPr>
          <w:rFonts w:ascii="Times New Roman" w:eastAsia="Times New Roman" w:hAnsi="Times New Roman" w:cs="Times New Roman"/>
          <w:color w:val="000000" w:themeColor="text1"/>
        </w:rPr>
      </w:pPr>
    </w:p>
    <w:p w14:paraId="29CE328C" w14:textId="77777777" w:rsidR="00395E7D" w:rsidRPr="006A2864" w:rsidRDefault="00395E7D" w:rsidP="00395E7D">
      <w:pPr>
        <w:rPr>
          <w:rFonts w:ascii="Times New Roman" w:eastAsia="Times New Roman" w:hAnsi="Times New Roman" w:cs="Times New Roman"/>
        </w:rPr>
      </w:pPr>
      <w:r w:rsidRPr="006A2864">
        <w:rPr>
          <w:rFonts w:ascii="Times New Roman" w:eastAsia="Times New Roman" w:hAnsi="Times New Roman" w:cs="Times New Roman"/>
          <w:color w:val="000000" w:themeColor="text1"/>
        </w:rPr>
        <w:t>“</w:t>
      </w:r>
      <w:r w:rsidRPr="006A2864">
        <w:rPr>
          <w:rFonts w:ascii="Times New Roman" w:eastAsia="Times New Roman" w:hAnsi="Times New Roman" w:cs="Times New Roman"/>
          <w:color w:val="000000" w:themeColor="text1"/>
          <w:shd w:val="clear" w:color="auto" w:fill="FDFEFF"/>
        </w:rPr>
        <w:t xml:space="preserve">Supposing </w:t>
      </w:r>
      <w:r w:rsidRPr="006A2864">
        <w:rPr>
          <w:rFonts w:ascii="Times New Roman" w:eastAsia="Times New Roman" w:hAnsi="Times New Roman" w:cs="Times New Roman"/>
          <w:color w:val="001320"/>
          <w:shd w:val="clear" w:color="auto" w:fill="FDFEFF"/>
        </w:rPr>
        <w:t>him to have been in the company - It may seem very remarkable that parents should not have been more attentive to their only son, and that they should not have been assured of his presence with them when they left Jerusalem; but the difficulty may be explained by the following considerations:</w:t>
      </w:r>
    </w:p>
    <w:p w14:paraId="6675F541" w14:textId="6658DE4F" w:rsidR="00395E7D" w:rsidRPr="00395E7D" w:rsidRDefault="00395E7D" w:rsidP="00395E7D">
      <w:pPr>
        <w:shd w:val="clear" w:color="auto" w:fill="FDFEFF"/>
        <w:spacing w:before="100" w:beforeAutospacing="1" w:after="100" w:afterAutospacing="1"/>
        <w:jc w:val="both"/>
        <w:rPr>
          <w:rFonts w:ascii="Times New Roman" w:eastAsia="Times New Roman" w:hAnsi="Times New Roman" w:cs="Times New Roman"/>
          <w:color w:val="001320"/>
        </w:rPr>
      </w:pPr>
      <w:r w:rsidRPr="006A2864">
        <w:rPr>
          <w:rFonts w:ascii="Times New Roman" w:eastAsia="Times New Roman" w:hAnsi="Times New Roman" w:cs="Times New Roman"/>
          <w:color w:val="001320"/>
        </w:rPr>
        <w:t>“</w:t>
      </w:r>
      <w:r w:rsidRPr="00395E7D">
        <w:rPr>
          <w:rFonts w:ascii="Times New Roman" w:eastAsia="Times New Roman" w:hAnsi="Times New Roman" w:cs="Times New Roman"/>
          <w:color w:val="001320"/>
        </w:rPr>
        <w:t>1. In going to these great feasts, families and neighbors would join together, and form a large collection.</w:t>
      </w:r>
    </w:p>
    <w:p w14:paraId="564EBAFE" w14:textId="5753ACDC" w:rsidR="00395E7D" w:rsidRPr="00395E7D" w:rsidRDefault="00395E7D" w:rsidP="00395E7D">
      <w:pPr>
        <w:shd w:val="clear" w:color="auto" w:fill="FDFEFF"/>
        <w:spacing w:before="100" w:beforeAutospacing="1" w:after="100" w:afterAutospacing="1"/>
        <w:jc w:val="both"/>
        <w:rPr>
          <w:rFonts w:ascii="Times New Roman" w:eastAsia="Times New Roman" w:hAnsi="Times New Roman" w:cs="Times New Roman"/>
          <w:color w:val="001320"/>
        </w:rPr>
      </w:pPr>
      <w:r w:rsidRPr="006A2864">
        <w:rPr>
          <w:rFonts w:ascii="Times New Roman" w:eastAsia="Times New Roman" w:hAnsi="Times New Roman" w:cs="Times New Roman"/>
          <w:color w:val="001320"/>
        </w:rPr>
        <w:t>“</w:t>
      </w:r>
      <w:r w:rsidRPr="00395E7D">
        <w:rPr>
          <w:rFonts w:ascii="Times New Roman" w:eastAsia="Times New Roman" w:hAnsi="Times New Roman" w:cs="Times New Roman"/>
          <w:color w:val="001320"/>
        </w:rPr>
        <w:t>2. It is not improbable that Jesus was "with" them when they were about to start from Jerusalem and were making preparations. Seeing him then, they might have been certain as to his presence.</w:t>
      </w:r>
    </w:p>
    <w:p w14:paraId="25689032" w14:textId="3ED70E7F" w:rsidR="00395E7D" w:rsidRPr="00395E7D" w:rsidRDefault="00395E7D" w:rsidP="00395E7D">
      <w:pPr>
        <w:shd w:val="clear" w:color="auto" w:fill="FDFEFF"/>
        <w:spacing w:before="100" w:beforeAutospacing="1" w:after="100" w:afterAutospacing="1"/>
        <w:jc w:val="both"/>
        <w:rPr>
          <w:rFonts w:ascii="Times New Roman" w:eastAsia="Times New Roman" w:hAnsi="Times New Roman" w:cs="Times New Roman"/>
          <w:color w:val="001320"/>
        </w:rPr>
      </w:pPr>
      <w:r w:rsidRPr="006A2864">
        <w:rPr>
          <w:rFonts w:ascii="Times New Roman" w:eastAsia="Times New Roman" w:hAnsi="Times New Roman" w:cs="Times New Roman"/>
          <w:color w:val="001320"/>
        </w:rPr>
        <w:t>“</w:t>
      </w:r>
      <w:r w:rsidRPr="00395E7D">
        <w:rPr>
          <w:rFonts w:ascii="Times New Roman" w:eastAsia="Times New Roman" w:hAnsi="Times New Roman" w:cs="Times New Roman"/>
          <w:color w:val="001320"/>
        </w:rPr>
        <w:t>3. A part of the company might have left before the others, and Joseph and Mary may have supposed that he was with them, until they overtook them at night and ascertained their mistake.</w:t>
      </w:r>
    </w:p>
    <w:p w14:paraId="3770938C" w14:textId="7CA4F776" w:rsidR="00395E7D" w:rsidRPr="00395E7D" w:rsidRDefault="00395E7D" w:rsidP="00395E7D">
      <w:pPr>
        <w:shd w:val="clear" w:color="auto" w:fill="FDFEFF"/>
        <w:spacing w:before="100" w:beforeAutospacing="1" w:after="100" w:afterAutospacing="1"/>
        <w:jc w:val="both"/>
        <w:rPr>
          <w:rFonts w:ascii="Times New Roman" w:eastAsia="Times New Roman" w:hAnsi="Times New Roman" w:cs="Times New Roman"/>
          <w:color w:val="001320"/>
        </w:rPr>
      </w:pPr>
      <w:r w:rsidRPr="006A2864">
        <w:rPr>
          <w:rFonts w:ascii="Times New Roman" w:eastAsia="Times New Roman" w:hAnsi="Times New Roman" w:cs="Times New Roman"/>
          <w:color w:val="001320"/>
        </w:rPr>
        <w:t>“</w:t>
      </w:r>
      <w:r w:rsidRPr="00395E7D">
        <w:rPr>
          <w:rFonts w:ascii="Times New Roman" w:eastAsia="Times New Roman" w:hAnsi="Times New Roman" w:cs="Times New Roman"/>
          <w:color w:val="001320"/>
        </w:rPr>
        <w:t>Kinsfolk - Relatives.</w:t>
      </w:r>
    </w:p>
    <w:p w14:paraId="74D94357" w14:textId="4F121486" w:rsidR="00395E7D" w:rsidRPr="00395E7D" w:rsidRDefault="00395E7D" w:rsidP="00395E7D">
      <w:pPr>
        <w:shd w:val="clear" w:color="auto" w:fill="FDFEFF"/>
        <w:spacing w:before="100" w:beforeAutospacing="1" w:after="100" w:afterAutospacing="1"/>
        <w:jc w:val="both"/>
        <w:rPr>
          <w:rFonts w:ascii="Times New Roman" w:eastAsia="Times New Roman" w:hAnsi="Times New Roman" w:cs="Times New Roman"/>
          <w:color w:val="001320"/>
        </w:rPr>
      </w:pPr>
      <w:r w:rsidRPr="006A2864">
        <w:rPr>
          <w:rFonts w:ascii="Times New Roman" w:eastAsia="Times New Roman" w:hAnsi="Times New Roman" w:cs="Times New Roman"/>
          <w:color w:val="001320"/>
        </w:rPr>
        <w:t>“</w:t>
      </w:r>
      <w:r w:rsidRPr="00395E7D">
        <w:rPr>
          <w:rFonts w:ascii="Times New Roman" w:eastAsia="Times New Roman" w:hAnsi="Times New Roman" w:cs="Times New Roman"/>
          <w:color w:val="001320"/>
        </w:rPr>
        <w:t>Acquaintances - Neighbors who had gone up with them i</w:t>
      </w:r>
      <w:r w:rsidRPr="006A2864">
        <w:rPr>
          <w:rFonts w:ascii="Times New Roman" w:eastAsia="Times New Roman" w:hAnsi="Times New Roman" w:cs="Times New Roman"/>
          <w:color w:val="001320"/>
        </w:rPr>
        <w:t>n the same company to Jerusalem” (Barnes’ Notes).</w:t>
      </w:r>
    </w:p>
    <w:p w14:paraId="2F7149DF" w14:textId="53E94CE6" w:rsidR="000000ED" w:rsidRPr="00C10FE2" w:rsidRDefault="000000ED" w:rsidP="000000ED">
      <w:pPr>
        <w:spacing w:line="312" w:lineRule="atLeast"/>
        <w:textAlignment w:val="baseline"/>
        <w:rPr>
          <w:rFonts w:ascii="Times New Roman" w:eastAsia="Times New Roman" w:hAnsi="Times New Roman" w:cs="Times New Roman"/>
          <w:color w:val="FF0000"/>
        </w:rPr>
      </w:pPr>
    </w:p>
    <w:p w14:paraId="57362418" w14:textId="7F18717C" w:rsidR="000000ED" w:rsidRPr="006A2864" w:rsidRDefault="000000ED" w:rsidP="000000ED">
      <w:pPr>
        <w:spacing w:line="312" w:lineRule="atLeast"/>
        <w:textAlignment w:val="baseline"/>
        <w:rPr>
          <w:rFonts w:ascii="Times New Roman" w:eastAsia="Times New Roman" w:hAnsi="Times New Roman" w:cs="Times New Roman"/>
          <w:color w:val="FF0000"/>
        </w:rPr>
      </w:pPr>
      <w:r w:rsidRPr="006A2864">
        <w:rPr>
          <w:rFonts w:ascii="Times New Roman" w:eastAsia="Times New Roman" w:hAnsi="Times New Roman" w:cs="Times New Roman"/>
          <w:color w:val="FF0000"/>
          <w:bdr w:val="none" w:sz="0" w:space="0" w:color="auto" w:frame="1"/>
        </w:rPr>
        <w:t>45</w:t>
      </w:r>
      <w:r w:rsidRPr="00C10FE2">
        <w:rPr>
          <w:rFonts w:ascii="Times New Roman" w:eastAsia="Times New Roman" w:hAnsi="Times New Roman" w:cs="Times New Roman"/>
          <w:color w:val="FF0000"/>
        </w:rPr>
        <w:t>And when they found him not, they turned back again to Jerusalem, seeking him.</w:t>
      </w:r>
    </w:p>
    <w:p w14:paraId="67C6AF49" w14:textId="4C3F6C7E" w:rsidR="00395E7D" w:rsidRPr="006A2864" w:rsidRDefault="00395E7D" w:rsidP="000000ED">
      <w:pPr>
        <w:spacing w:line="312" w:lineRule="atLeast"/>
        <w:textAlignment w:val="baseline"/>
        <w:rPr>
          <w:rFonts w:ascii="Times New Roman" w:eastAsia="Times New Roman" w:hAnsi="Times New Roman" w:cs="Times New Roman"/>
          <w:color w:val="FF0000"/>
        </w:rPr>
      </w:pPr>
    </w:p>
    <w:p w14:paraId="0BD0EF37" w14:textId="77777777" w:rsidR="00395E7D" w:rsidRPr="006A2864" w:rsidRDefault="00395E7D" w:rsidP="00395E7D">
      <w:pPr>
        <w:rPr>
          <w:rFonts w:ascii="Times New Roman" w:eastAsia="Times New Roman" w:hAnsi="Times New Roman" w:cs="Times New Roman"/>
        </w:rPr>
      </w:pPr>
      <w:r w:rsidRPr="006A2864">
        <w:rPr>
          <w:rFonts w:ascii="Times New Roman" w:eastAsia="Times New Roman" w:hAnsi="Times New Roman" w:cs="Times New Roman"/>
          <w:color w:val="000000" w:themeColor="text1"/>
        </w:rPr>
        <w:t>“</w:t>
      </w:r>
      <w:r w:rsidRPr="006A2864">
        <w:rPr>
          <w:rFonts w:ascii="Times New Roman" w:eastAsia="Times New Roman" w:hAnsi="Times New Roman" w:cs="Times New Roman"/>
          <w:color w:val="001320"/>
          <w:shd w:val="clear" w:color="auto" w:fill="FDFEFF"/>
        </w:rPr>
        <w:t xml:space="preserve">And when they found him </w:t>
      </w:r>
      <w:proofErr w:type="gramStart"/>
      <w:r w:rsidRPr="006A2864">
        <w:rPr>
          <w:rFonts w:ascii="Times New Roman" w:eastAsia="Times New Roman" w:hAnsi="Times New Roman" w:cs="Times New Roman"/>
          <w:color w:val="001320"/>
          <w:shd w:val="clear" w:color="auto" w:fill="FDFEFF"/>
        </w:rPr>
        <w:t>not,...</w:t>
      </w:r>
      <w:proofErr w:type="gramEnd"/>
      <w:r w:rsidRPr="006A2864">
        <w:rPr>
          <w:rFonts w:ascii="Times New Roman" w:eastAsia="Times New Roman" w:hAnsi="Times New Roman" w:cs="Times New Roman"/>
          <w:color w:val="001320"/>
          <w:shd w:val="clear" w:color="auto" w:fill="FDFEFF"/>
        </w:rPr>
        <w:t>. In the company that came from Jerusalem with them, nor among any of their relations and friends, with whom they supposed he was:</w:t>
      </w:r>
    </w:p>
    <w:p w14:paraId="7D81615F" w14:textId="1E3958FB" w:rsidR="00E62053" w:rsidRPr="005A5DC3" w:rsidRDefault="00395E7D" w:rsidP="005A5DC3">
      <w:pPr>
        <w:shd w:val="clear" w:color="auto" w:fill="FDFEFF"/>
        <w:spacing w:before="100" w:beforeAutospacing="1" w:after="100" w:afterAutospacing="1"/>
        <w:jc w:val="both"/>
        <w:rPr>
          <w:rFonts w:ascii="Times New Roman" w:eastAsia="Times New Roman" w:hAnsi="Times New Roman" w:cs="Times New Roman"/>
          <w:color w:val="001320"/>
        </w:rPr>
      </w:pPr>
      <w:r w:rsidRPr="006A2864">
        <w:rPr>
          <w:rFonts w:ascii="Times New Roman" w:eastAsia="Times New Roman" w:hAnsi="Times New Roman" w:cs="Times New Roman"/>
          <w:color w:val="001320"/>
        </w:rPr>
        <w:t>“</w:t>
      </w:r>
      <w:r w:rsidRPr="00395E7D">
        <w:rPr>
          <w:rFonts w:ascii="Times New Roman" w:eastAsia="Times New Roman" w:hAnsi="Times New Roman" w:cs="Times New Roman"/>
          <w:color w:val="001320"/>
        </w:rPr>
        <w:t>they turned back again to Jerusalem, that is, the next morning, for it can hardly be thought they would set out that night, after they had travelled all day, without taking some repose:</w:t>
      </w:r>
      <w:r w:rsidRPr="006A2864">
        <w:rPr>
          <w:rFonts w:ascii="Times New Roman" w:eastAsia="Times New Roman" w:hAnsi="Times New Roman" w:cs="Times New Roman"/>
          <w:color w:val="001320"/>
        </w:rPr>
        <w:t>” (Gill’s Exposition).</w:t>
      </w:r>
    </w:p>
    <w:p w14:paraId="6781701F" w14:textId="77777777" w:rsidR="00E62053" w:rsidRPr="006A2864" w:rsidRDefault="00E62053" w:rsidP="00E62053">
      <w:pPr>
        <w:spacing w:line="312" w:lineRule="atLeast"/>
        <w:textAlignment w:val="baseline"/>
        <w:rPr>
          <w:rFonts w:ascii="Times New Roman" w:hAnsi="Times New Roman" w:cs="Times New Roman"/>
          <w:color w:val="FF0000"/>
        </w:rPr>
      </w:pPr>
      <w:r w:rsidRPr="006A2864">
        <w:rPr>
          <w:rFonts w:ascii="Times New Roman" w:hAnsi="Times New Roman" w:cs="Times New Roman"/>
          <w:color w:val="FF0000"/>
          <w:bdr w:val="none" w:sz="0" w:space="0" w:color="auto" w:frame="1"/>
        </w:rPr>
        <w:t>46</w:t>
      </w:r>
      <w:r w:rsidRPr="006A2864">
        <w:rPr>
          <w:rFonts w:ascii="Times New Roman" w:hAnsi="Times New Roman" w:cs="Times New Roman"/>
          <w:color w:val="FF0000"/>
        </w:rPr>
        <w:t>And it came to pass, that after three days they found him in the temple, sitting in the midst of the doctors, both hearing them, and asking them questions.</w:t>
      </w:r>
    </w:p>
    <w:p w14:paraId="7EF72CAA" w14:textId="77777777" w:rsidR="000B569F" w:rsidRPr="006A2864" w:rsidRDefault="000B569F" w:rsidP="00E62053">
      <w:pPr>
        <w:spacing w:line="312" w:lineRule="atLeast"/>
        <w:textAlignment w:val="baseline"/>
        <w:rPr>
          <w:rFonts w:ascii="Times New Roman" w:hAnsi="Times New Roman" w:cs="Times New Roman"/>
          <w:color w:val="FF0000"/>
        </w:rPr>
      </w:pPr>
    </w:p>
    <w:p w14:paraId="3F2CA4C6" w14:textId="5BEB3C49" w:rsidR="00FD37FC" w:rsidRPr="006A2864" w:rsidRDefault="00FD37FC" w:rsidP="00FD37FC">
      <w:pPr>
        <w:rPr>
          <w:rFonts w:ascii="Times New Roman" w:eastAsia="Times New Roman" w:hAnsi="Times New Roman" w:cs="Times New Roman"/>
        </w:rPr>
      </w:pPr>
      <w:r w:rsidRPr="006A2864">
        <w:rPr>
          <w:rFonts w:ascii="Times New Roman" w:eastAsia="Times New Roman" w:hAnsi="Times New Roman" w:cs="Times New Roman"/>
          <w:b/>
          <w:bCs/>
          <w:color w:val="552200"/>
          <w:shd w:val="clear" w:color="auto" w:fill="FDFEFF"/>
        </w:rPr>
        <w:t xml:space="preserve">“Sitting in the midst of the </w:t>
      </w:r>
      <w:proofErr w:type="gramStart"/>
      <w:r w:rsidRPr="006A2864">
        <w:rPr>
          <w:rFonts w:ascii="Times New Roman" w:eastAsia="Times New Roman" w:hAnsi="Times New Roman" w:cs="Times New Roman"/>
          <w:b/>
          <w:bCs/>
          <w:color w:val="552200"/>
          <w:shd w:val="clear" w:color="auto" w:fill="FDFEFF"/>
        </w:rPr>
        <w:t>doctors.</w:t>
      </w:r>
      <w:r w:rsidRPr="006A2864">
        <w:rPr>
          <w:rFonts w:ascii="Times New Roman" w:eastAsia="Times New Roman" w:hAnsi="Times New Roman" w:cs="Times New Roman"/>
          <w:color w:val="001320"/>
          <w:shd w:val="clear" w:color="auto" w:fill="FDFEFF"/>
        </w:rPr>
        <w:t>—</w:t>
      </w:r>
      <w:proofErr w:type="gramEnd"/>
      <w:r w:rsidRPr="006A2864">
        <w:rPr>
          <w:rFonts w:ascii="Times New Roman" w:eastAsia="Times New Roman" w:hAnsi="Times New Roman" w:cs="Times New Roman"/>
          <w:color w:val="001320"/>
          <w:shd w:val="clear" w:color="auto" w:fill="FDFEFF"/>
        </w:rPr>
        <w:t xml:space="preserve">A chamber of the Temple was </w:t>
      </w:r>
      <w:r w:rsidRPr="006A2864">
        <w:rPr>
          <w:rFonts w:ascii="Times New Roman" w:eastAsia="Times New Roman" w:hAnsi="Times New Roman" w:cs="Times New Roman"/>
          <w:color w:val="000000" w:themeColor="text1"/>
          <w:shd w:val="clear" w:color="auto" w:fill="FDFEFF"/>
        </w:rPr>
        <w:t>set apart as a kind of open free school. The “doctors” or teachers—famous “doctors of the Law” (</w:t>
      </w:r>
      <w:hyperlink r:id="rId10" w:tooltip="Then stood there up one in the council, a Pharisee, named Gamaliel, a doctor of the law, had in reputation among all the people, and commanded to put the apostles forth a little space;" w:history="1">
        <w:r w:rsidRPr="006A2864">
          <w:rPr>
            <w:rFonts w:ascii="Times New Roman" w:eastAsia="Times New Roman" w:hAnsi="Times New Roman" w:cs="Times New Roman"/>
            <w:color w:val="000000" w:themeColor="text1"/>
            <w:shd w:val="clear" w:color="auto" w:fill="FDFEFF"/>
          </w:rPr>
          <w:t>Acts 5:34</w:t>
        </w:r>
      </w:hyperlink>
      <w:r w:rsidRPr="006A2864">
        <w:rPr>
          <w:rFonts w:ascii="Times New Roman" w:eastAsia="Times New Roman" w:hAnsi="Times New Roman" w:cs="Times New Roman"/>
          <w:color w:val="000000" w:themeColor="text1"/>
          <w:shd w:val="clear" w:color="auto" w:fill="FDFEFF"/>
        </w:rPr>
        <w:t xml:space="preserve">)—sat “in Moses’ seat;” the older students on a low bench; the younger on the ground, literally “at the feet” of their instructor” (Ellicott’s Commentary). </w:t>
      </w:r>
    </w:p>
    <w:p w14:paraId="2EBA0756" w14:textId="77777777" w:rsidR="00FD37FC" w:rsidRPr="006A2864" w:rsidRDefault="00FD37FC" w:rsidP="00FD37FC">
      <w:pPr>
        <w:rPr>
          <w:rFonts w:ascii="Times New Roman" w:eastAsia="Times New Roman" w:hAnsi="Times New Roman" w:cs="Times New Roman"/>
          <w:b/>
          <w:bCs/>
          <w:color w:val="000000" w:themeColor="text1"/>
          <w:shd w:val="clear" w:color="auto" w:fill="FDFEFF"/>
        </w:rPr>
      </w:pPr>
    </w:p>
    <w:p w14:paraId="70B91E3F" w14:textId="77777777" w:rsidR="00AB2E83" w:rsidRPr="006A2864" w:rsidRDefault="00F70AE4" w:rsidP="00F70AE4">
      <w:pPr>
        <w:rPr>
          <w:rFonts w:ascii="Times New Roman" w:eastAsia="Times New Roman" w:hAnsi="Times New Roman" w:cs="Times New Roman"/>
          <w:color w:val="001320"/>
          <w:shd w:val="clear" w:color="auto" w:fill="FDFEFF"/>
        </w:rPr>
      </w:pPr>
      <w:r w:rsidRPr="006A2864">
        <w:rPr>
          <w:rFonts w:ascii="Times New Roman" w:hAnsi="Times New Roman" w:cs="Times New Roman"/>
          <w:color w:val="000000" w:themeColor="text1"/>
        </w:rPr>
        <w:t>“</w:t>
      </w:r>
      <w:r w:rsidRPr="006A2864">
        <w:rPr>
          <w:rFonts w:ascii="Times New Roman" w:eastAsia="Times New Roman" w:hAnsi="Times New Roman" w:cs="Times New Roman"/>
          <w:i/>
          <w:iCs/>
          <w:color w:val="A44200"/>
          <w:shd w:val="clear" w:color="auto" w:fill="FDFEFF"/>
        </w:rPr>
        <w:t>in the temple</w:t>
      </w:r>
      <w:r w:rsidRPr="006A2864">
        <w:rPr>
          <w:rFonts w:ascii="Times New Roman" w:eastAsia="Times New Roman" w:hAnsi="Times New Roman" w:cs="Times New Roman"/>
          <w:color w:val="001320"/>
          <w:shd w:val="clear" w:color="auto" w:fill="FDFEFF"/>
        </w:rPr>
        <w:t>] Probably in one of the numerous chambers which ran round the Court, and abutted on the actual building.</w:t>
      </w:r>
      <w:r w:rsidRPr="006A2864">
        <w:rPr>
          <w:rFonts w:ascii="Times New Roman" w:eastAsia="Times New Roman" w:hAnsi="Times New Roman" w:cs="Times New Roman"/>
          <w:color w:val="001320"/>
          <w:shd w:val="clear" w:color="auto" w:fill="FDFEFF"/>
        </w:rPr>
        <w:br/>
      </w:r>
      <w:r w:rsidRPr="006A2864">
        <w:rPr>
          <w:rFonts w:ascii="Times New Roman" w:eastAsia="Times New Roman" w:hAnsi="Times New Roman" w:cs="Times New Roman"/>
          <w:color w:val="001320"/>
          <w:shd w:val="clear" w:color="auto" w:fill="FDFEFF"/>
        </w:rPr>
        <w:br/>
      </w:r>
      <w:r w:rsidR="00AB2E83" w:rsidRPr="006A2864">
        <w:rPr>
          <w:rFonts w:ascii="Times New Roman" w:eastAsia="Times New Roman" w:hAnsi="Times New Roman" w:cs="Times New Roman"/>
          <w:i/>
          <w:iCs/>
          <w:color w:val="000000" w:themeColor="text1"/>
          <w:shd w:val="clear" w:color="auto" w:fill="FDFEFF"/>
        </w:rPr>
        <w:t>“</w:t>
      </w:r>
      <w:r w:rsidRPr="006A2864">
        <w:rPr>
          <w:rFonts w:ascii="Times New Roman" w:eastAsia="Times New Roman" w:hAnsi="Times New Roman" w:cs="Times New Roman"/>
          <w:i/>
          <w:iCs/>
          <w:color w:val="A44200"/>
          <w:shd w:val="clear" w:color="auto" w:fill="FDFEFF"/>
        </w:rPr>
        <w:t>sitting</w:t>
      </w:r>
      <w:r w:rsidRPr="006A2864">
        <w:rPr>
          <w:rFonts w:ascii="Times New Roman" w:eastAsia="Times New Roman" w:hAnsi="Times New Roman" w:cs="Times New Roman"/>
          <w:color w:val="001320"/>
          <w:shd w:val="clear" w:color="auto" w:fill="FDFEFF"/>
        </w:rPr>
        <w:t>] Doubtless at the feet of the Rabbis, as was the custom of Jewish boys when sitting began to be permitted.</w:t>
      </w:r>
      <w:r w:rsidRPr="006A2864">
        <w:rPr>
          <w:rFonts w:ascii="Times New Roman" w:eastAsia="Times New Roman" w:hAnsi="Times New Roman" w:cs="Times New Roman"/>
          <w:color w:val="001320"/>
          <w:shd w:val="clear" w:color="auto" w:fill="FDFEFF"/>
        </w:rPr>
        <w:br/>
      </w:r>
      <w:r w:rsidRPr="006A2864">
        <w:rPr>
          <w:rFonts w:ascii="Times New Roman" w:eastAsia="Times New Roman" w:hAnsi="Times New Roman" w:cs="Times New Roman"/>
          <w:color w:val="001320"/>
          <w:shd w:val="clear" w:color="auto" w:fill="FDFEFF"/>
        </w:rPr>
        <w:lastRenderedPageBreak/>
        <w:br/>
      </w:r>
      <w:r w:rsidR="00AB2E83" w:rsidRPr="006A2864">
        <w:rPr>
          <w:rFonts w:ascii="Times New Roman" w:eastAsia="Times New Roman" w:hAnsi="Times New Roman" w:cs="Times New Roman"/>
          <w:i/>
          <w:iCs/>
          <w:color w:val="000000" w:themeColor="text1"/>
          <w:shd w:val="clear" w:color="auto" w:fill="FDFEFF"/>
        </w:rPr>
        <w:t>“</w:t>
      </w:r>
      <w:r w:rsidRPr="006A2864">
        <w:rPr>
          <w:rFonts w:ascii="Times New Roman" w:eastAsia="Times New Roman" w:hAnsi="Times New Roman" w:cs="Times New Roman"/>
          <w:i/>
          <w:iCs/>
          <w:color w:val="A44200"/>
          <w:shd w:val="clear" w:color="auto" w:fill="FDFEFF"/>
        </w:rPr>
        <w:t>in the midst of the doctors</w:t>
      </w:r>
      <w:r w:rsidRPr="006A2864">
        <w:rPr>
          <w:rFonts w:ascii="Times New Roman" w:eastAsia="Times New Roman" w:hAnsi="Times New Roman" w:cs="Times New Roman"/>
          <w:color w:val="001320"/>
          <w:shd w:val="clear" w:color="auto" w:fill="FDFEFF"/>
        </w:rPr>
        <w:t>] Rather, </w:t>
      </w:r>
      <w:r w:rsidRPr="006A2864">
        <w:rPr>
          <w:rFonts w:ascii="Times New Roman" w:eastAsia="Times New Roman" w:hAnsi="Times New Roman" w:cs="Times New Roman"/>
          <w:b/>
          <w:bCs/>
          <w:color w:val="552200"/>
          <w:shd w:val="clear" w:color="auto" w:fill="FDFEFF"/>
        </w:rPr>
        <w:t>teachers</w:t>
      </w:r>
      <w:r w:rsidRPr="006A2864">
        <w:rPr>
          <w:rFonts w:ascii="Times New Roman" w:eastAsia="Times New Roman" w:hAnsi="Times New Roman" w:cs="Times New Roman"/>
          <w:color w:val="001320"/>
          <w:shd w:val="clear" w:color="auto" w:fill="FDFEFF"/>
        </w:rPr>
        <w:t xml:space="preserve">. The most eminent Rabbis of this period—some of whom may have been present—were Hillel, his rival </w:t>
      </w:r>
      <w:proofErr w:type="spellStart"/>
      <w:r w:rsidRPr="006A2864">
        <w:rPr>
          <w:rFonts w:ascii="Times New Roman" w:eastAsia="Times New Roman" w:hAnsi="Times New Roman" w:cs="Times New Roman"/>
          <w:color w:val="001320"/>
          <w:shd w:val="clear" w:color="auto" w:fill="FDFEFF"/>
        </w:rPr>
        <w:t>Shammai</w:t>
      </w:r>
      <w:proofErr w:type="spellEnd"/>
      <w:r w:rsidRPr="006A2864">
        <w:rPr>
          <w:rFonts w:ascii="Times New Roman" w:eastAsia="Times New Roman" w:hAnsi="Times New Roman" w:cs="Times New Roman"/>
          <w:color w:val="001320"/>
          <w:shd w:val="clear" w:color="auto" w:fill="FDFEFF"/>
        </w:rPr>
        <w:t xml:space="preserve">, and his son </w:t>
      </w:r>
      <w:proofErr w:type="spellStart"/>
      <w:r w:rsidRPr="006A2864">
        <w:rPr>
          <w:rFonts w:ascii="Times New Roman" w:eastAsia="Times New Roman" w:hAnsi="Times New Roman" w:cs="Times New Roman"/>
          <w:color w:val="001320"/>
          <w:shd w:val="clear" w:color="auto" w:fill="FDFEFF"/>
        </w:rPr>
        <w:t>Rabban</w:t>
      </w:r>
      <w:proofErr w:type="spellEnd"/>
      <w:r w:rsidRPr="006A2864">
        <w:rPr>
          <w:rFonts w:ascii="Times New Roman" w:eastAsia="Times New Roman" w:hAnsi="Times New Roman" w:cs="Times New Roman"/>
          <w:color w:val="001320"/>
          <w:shd w:val="clear" w:color="auto" w:fill="FDFEFF"/>
        </w:rPr>
        <w:t xml:space="preserve"> </w:t>
      </w:r>
      <w:proofErr w:type="spellStart"/>
      <w:r w:rsidRPr="006A2864">
        <w:rPr>
          <w:rFonts w:ascii="Times New Roman" w:eastAsia="Times New Roman" w:hAnsi="Times New Roman" w:cs="Times New Roman"/>
          <w:color w:val="001320"/>
          <w:shd w:val="clear" w:color="auto" w:fill="FDFEFF"/>
        </w:rPr>
        <w:t>Shimeon</w:t>
      </w:r>
      <w:proofErr w:type="spellEnd"/>
      <w:r w:rsidRPr="006A2864">
        <w:rPr>
          <w:rFonts w:ascii="Times New Roman" w:eastAsia="Times New Roman" w:hAnsi="Times New Roman" w:cs="Times New Roman"/>
          <w:color w:val="001320"/>
          <w:shd w:val="clear" w:color="auto" w:fill="FDFEFF"/>
        </w:rPr>
        <w:t xml:space="preserve">, </w:t>
      </w:r>
      <w:proofErr w:type="spellStart"/>
      <w:r w:rsidRPr="006A2864">
        <w:rPr>
          <w:rFonts w:ascii="Times New Roman" w:eastAsia="Times New Roman" w:hAnsi="Times New Roman" w:cs="Times New Roman"/>
          <w:color w:val="001320"/>
          <w:shd w:val="clear" w:color="auto" w:fill="FDFEFF"/>
        </w:rPr>
        <w:t>Babha</w:t>
      </w:r>
      <w:proofErr w:type="spellEnd"/>
      <w:r w:rsidRPr="006A2864">
        <w:rPr>
          <w:rFonts w:ascii="Times New Roman" w:eastAsia="Times New Roman" w:hAnsi="Times New Roman" w:cs="Times New Roman"/>
          <w:color w:val="001320"/>
          <w:shd w:val="clear" w:color="auto" w:fill="FDFEFF"/>
        </w:rPr>
        <w:t xml:space="preserve"> ben </w:t>
      </w:r>
      <w:proofErr w:type="spellStart"/>
      <w:r w:rsidRPr="006A2864">
        <w:rPr>
          <w:rFonts w:ascii="Times New Roman" w:eastAsia="Times New Roman" w:hAnsi="Times New Roman" w:cs="Times New Roman"/>
          <w:color w:val="001320"/>
          <w:shd w:val="clear" w:color="auto" w:fill="FDFEFF"/>
        </w:rPr>
        <w:t>Butah</w:t>
      </w:r>
      <w:proofErr w:type="spellEnd"/>
      <w:r w:rsidRPr="006A2864">
        <w:rPr>
          <w:rFonts w:ascii="Times New Roman" w:eastAsia="Times New Roman" w:hAnsi="Times New Roman" w:cs="Times New Roman"/>
          <w:color w:val="001320"/>
          <w:shd w:val="clear" w:color="auto" w:fill="FDFEFF"/>
        </w:rPr>
        <w:t xml:space="preserve">, Nicodemus, </w:t>
      </w:r>
      <w:proofErr w:type="spellStart"/>
      <w:r w:rsidRPr="006A2864">
        <w:rPr>
          <w:rFonts w:ascii="Times New Roman" w:eastAsia="Times New Roman" w:hAnsi="Times New Roman" w:cs="Times New Roman"/>
          <w:color w:val="001320"/>
          <w:shd w:val="clear" w:color="auto" w:fill="FDFEFF"/>
        </w:rPr>
        <w:t>Jochanan</w:t>
      </w:r>
      <w:proofErr w:type="spellEnd"/>
      <w:r w:rsidRPr="006A2864">
        <w:rPr>
          <w:rFonts w:ascii="Times New Roman" w:eastAsia="Times New Roman" w:hAnsi="Times New Roman" w:cs="Times New Roman"/>
          <w:color w:val="001320"/>
          <w:shd w:val="clear" w:color="auto" w:fill="FDFEFF"/>
        </w:rPr>
        <w:t xml:space="preserve"> ben </w:t>
      </w:r>
      <w:proofErr w:type="spellStart"/>
      <w:r w:rsidRPr="006A2864">
        <w:rPr>
          <w:rFonts w:ascii="Times New Roman" w:eastAsia="Times New Roman" w:hAnsi="Times New Roman" w:cs="Times New Roman"/>
          <w:color w:val="001320"/>
          <w:shd w:val="clear" w:color="auto" w:fill="FDFEFF"/>
        </w:rPr>
        <w:t>Zakkai</w:t>
      </w:r>
      <w:proofErr w:type="spellEnd"/>
      <w:r w:rsidRPr="006A2864">
        <w:rPr>
          <w:rFonts w:ascii="Times New Roman" w:eastAsia="Times New Roman" w:hAnsi="Times New Roman" w:cs="Times New Roman"/>
          <w:color w:val="001320"/>
          <w:shd w:val="clear" w:color="auto" w:fill="FDFEFF"/>
        </w:rPr>
        <w:t xml:space="preserve">, </w:t>
      </w:r>
    </w:p>
    <w:p w14:paraId="388C8C19" w14:textId="77777777" w:rsidR="00AB2E83" w:rsidRPr="006A2864" w:rsidRDefault="00AB2E83" w:rsidP="00F70AE4">
      <w:pPr>
        <w:rPr>
          <w:rFonts w:ascii="Times New Roman" w:eastAsia="Times New Roman" w:hAnsi="Times New Roman" w:cs="Times New Roman"/>
          <w:color w:val="000000" w:themeColor="text1"/>
          <w:shd w:val="clear" w:color="auto" w:fill="FDFEFF"/>
        </w:rPr>
      </w:pPr>
    </w:p>
    <w:p w14:paraId="7073E1DF" w14:textId="0B46DCAD" w:rsidR="00F70AE4" w:rsidRPr="006A2864" w:rsidRDefault="00AB2E83" w:rsidP="00F70AE4">
      <w:pPr>
        <w:rPr>
          <w:rFonts w:ascii="Times New Roman" w:eastAsia="Times New Roman" w:hAnsi="Times New Roman" w:cs="Times New Roman"/>
          <w:color w:val="000000" w:themeColor="text1"/>
          <w:shd w:val="clear" w:color="auto" w:fill="FDFEFF"/>
        </w:rPr>
      </w:pPr>
      <w:r w:rsidRPr="006A2864">
        <w:rPr>
          <w:rFonts w:ascii="Times New Roman" w:eastAsia="Times New Roman" w:hAnsi="Times New Roman" w:cs="Times New Roman"/>
          <w:color w:val="000000" w:themeColor="text1"/>
          <w:shd w:val="clear" w:color="auto" w:fill="FDFEFF"/>
        </w:rPr>
        <w:t>“</w:t>
      </w:r>
      <w:r w:rsidR="00F70AE4" w:rsidRPr="006A2864">
        <w:rPr>
          <w:rFonts w:ascii="Times New Roman" w:eastAsia="Times New Roman" w:hAnsi="Times New Roman" w:cs="Times New Roman"/>
          <w:i/>
          <w:iCs/>
          <w:color w:val="A44200"/>
          <w:shd w:val="clear" w:color="auto" w:fill="FDFEFF"/>
        </w:rPr>
        <w:t xml:space="preserve">hearing </w:t>
      </w:r>
      <w:proofErr w:type="gramStart"/>
      <w:r w:rsidR="00F70AE4" w:rsidRPr="006A2864">
        <w:rPr>
          <w:rFonts w:ascii="Times New Roman" w:eastAsia="Times New Roman" w:hAnsi="Times New Roman" w:cs="Times New Roman"/>
          <w:i/>
          <w:iCs/>
          <w:color w:val="A44200"/>
          <w:shd w:val="clear" w:color="auto" w:fill="FDFEFF"/>
        </w:rPr>
        <w:t>them, and</w:t>
      </w:r>
      <w:proofErr w:type="gramEnd"/>
      <w:r w:rsidR="00F70AE4" w:rsidRPr="006A2864">
        <w:rPr>
          <w:rFonts w:ascii="Times New Roman" w:eastAsia="Times New Roman" w:hAnsi="Times New Roman" w:cs="Times New Roman"/>
          <w:i/>
          <w:iCs/>
          <w:color w:val="A44200"/>
          <w:shd w:val="clear" w:color="auto" w:fill="FDFEFF"/>
        </w:rPr>
        <w:t xml:space="preserve"> asking them questions</w:t>
      </w:r>
      <w:r w:rsidR="00F70AE4" w:rsidRPr="006A2864">
        <w:rPr>
          <w:rFonts w:ascii="Times New Roman" w:eastAsia="Times New Roman" w:hAnsi="Times New Roman" w:cs="Times New Roman"/>
          <w:color w:val="001320"/>
          <w:shd w:val="clear" w:color="auto" w:fill="FDFEFF"/>
        </w:rPr>
        <w:t xml:space="preserve">] Obviously with all modest humility (Cambridge Bible). </w:t>
      </w:r>
    </w:p>
    <w:p w14:paraId="2F237947" w14:textId="77777777" w:rsidR="00E81FCA" w:rsidRPr="006A2864" w:rsidRDefault="00E81FCA" w:rsidP="00F70AE4">
      <w:pPr>
        <w:rPr>
          <w:rFonts w:ascii="Times New Roman" w:eastAsia="Times New Roman" w:hAnsi="Times New Roman" w:cs="Times New Roman"/>
          <w:color w:val="001320"/>
          <w:shd w:val="clear" w:color="auto" w:fill="FDFEFF"/>
        </w:rPr>
      </w:pPr>
    </w:p>
    <w:p w14:paraId="34E31813" w14:textId="02E77E37" w:rsidR="00E81FCA" w:rsidRPr="006A2864" w:rsidRDefault="00E81FCA" w:rsidP="00E81FCA">
      <w:pPr>
        <w:rPr>
          <w:rFonts w:ascii="Times New Roman" w:eastAsia="Times New Roman" w:hAnsi="Times New Roman" w:cs="Times New Roman"/>
        </w:rPr>
      </w:pPr>
      <w:r w:rsidRPr="006A2864">
        <w:rPr>
          <w:rFonts w:ascii="Times New Roman" w:eastAsia="Times New Roman" w:hAnsi="Times New Roman" w:cs="Times New Roman"/>
          <w:color w:val="001320"/>
          <w:shd w:val="clear" w:color="auto" w:fill="FDFEFF"/>
        </w:rPr>
        <w:t xml:space="preserve">“After three days - This means, probably, "on the third day" after they had left Jerusalem - that is, the first day they went toward Galilee, on the second they returned to Jerusalem, and on the third they found him. </w:t>
      </w:r>
    </w:p>
    <w:p w14:paraId="071F6580" w14:textId="0C30256A" w:rsidR="00E81FCA" w:rsidRPr="006A2864" w:rsidRDefault="00AB2E83" w:rsidP="00E81FCA">
      <w:pPr>
        <w:shd w:val="clear" w:color="auto" w:fill="FDFEFF"/>
        <w:spacing w:before="100" w:beforeAutospacing="1" w:after="100" w:afterAutospacing="1"/>
        <w:jc w:val="both"/>
        <w:rPr>
          <w:rFonts w:ascii="Times New Roman" w:hAnsi="Times New Roman" w:cs="Times New Roman"/>
          <w:color w:val="001320"/>
        </w:rPr>
      </w:pPr>
      <w:r w:rsidRPr="006A2864">
        <w:rPr>
          <w:rFonts w:ascii="Times New Roman" w:hAnsi="Times New Roman" w:cs="Times New Roman"/>
          <w:color w:val="001320"/>
        </w:rPr>
        <w:t>“</w:t>
      </w:r>
      <w:r w:rsidR="00E81FCA" w:rsidRPr="006A2864">
        <w:rPr>
          <w:rFonts w:ascii="Times New Roman" w:hAnsi="Times New Roman" w:cs="Times New Roman"/>
          <w:color w:val="001320"/>
        </w:rPr>
        <w:t xml:space="preserve">In the temple - In the "court" of the temple, for Jesus, not being a Levitical priest, could not enter into the temple itself. </w:t>
      </w:r>
    </w:p>
    <w:p w14:paraId="5A8595BF" w14:textId="426AE884" w:rsidR="00E81FCA" w:rsidRPr="006A2864" w:rsidRDefault="00AB2E83" w:rsidP="00E81FCA">
      <w:pPr>
        <w:shd w:val="clear" w:color="auto" w:fill="FDFEFF"/>
        <w:spacing w:before="100" w:beforeAutospacing="1" w:after="100" w:afterAutospacing="1"/>
        <w:jc w:val="both"/>
        <w:rPr>
          <w:rFonts w:ascii="Times New Roman" w:hAnsi="Times New Roman" w:cs="Times New Roman"/>
          <w:color w:val="001320"/>
        </w:rPr>
      </w:pPr>
      <w:r w:rsidRPr="006A2864">
        <w:rPr>
          <w:rFonts w:ascii="Times New Roman" w:hAnsi="Times New Roman" w:cs="Times New Roman"/>
          <w:color w:val="001320"/>
        </w:rPr>
        <w:t>“</w:t>
      </w:r>
      <w:r w:rsidR="00E81FCA" w:rsidRPr="006A2864">
        <w:rPr>
          <w:rFonts w:ascii="Times New Roman" w:hAnsi="Times New Roman" w:cs="Times New Roman"/>
          <w:color w:val="001320"/>
        </w:rPr>
        <w:t>In the midst of the doctors - The "teachers," the "rabbis," who were the instructors of the people in matters of religion.</w:t>
      </w:r>
    </w:p>
    <w:p w14:paraId="5FEC0708" w14:textId="6056EEE8" w:rsidR="00AB2E83" w:rsidRPr="006A2864" w:rsidRDefault="00AB2E83" w:rsidP="000000ED">
      <w:pPr>
        <w:shd w:val="clear" w:color="auto" w:fill="FDFEFF"/>
        <w:spacing w:before="100" w:beforeAutospacing="1" w:after="100" w:afterAutospacing="1"/>
        <w:jc w:val="both"/>
        <w:rPr>
          <w:rFonts w:ascii="Times New Roman" w:hAnsi="Times New Roman" w:cs="Times New Roman"/>
          <w:color w:val="001320"/>
        </w:rPr>
      </w:pPr>
      <w:r w:rsidRPr="006A2864">
        <w:rPr>
          <w:rFonts w:ascii="Times New Roman" w:hAnsi="Times New Roman" w:cs="Times New Roman"/>
          <w:color w:val="001320"/>
        </w:rPr>
        <w:t>“</w:t>
      </w:r>
      <w:r w:rsidR="00E81FCA" w:rsidRPr="006A2864">
        <w:rPr>
          <w:rFonts w:ascii="Times New Roman" w:hAnsi="Times New Roman" w:cs="Times New Roman"/>
          <w:color w:val="001320"/>
        </w:rPr>
        <w:t xml:space="preserve">Asking them questions - Proposing questions to them respecting the law and the prophets. There is no reason to suppose that this was for the purpose of perplexing or confounding them. The questions were doubtless proposed in a respectful manner, and the answers listened to with proper deference to their age and rank. Jesus was a child, and religion does not teach a child to be rude or uncivil, even though he may really know much more than more aged persons. Religion teaches all, and especially the young, to treat others with respect, to show them the honor that is due, to venerate age, and to speak kindly to all” (Barnes’ Notes). </w:t>
      </w:r>
    </w:p>
    <w:p w14:paraId="70B0266C" w14:textId="77777777" w:rsidR="00E62053" w:rsidRPr="006A2864" w:rsidRDefault="00E62053" w:rsidP="00E62053">
      <w:pPr>
        <w:spacing w:line="312" w:lineRule="atLeast"/>
        <w:textAlignment w:val="baseline"/>
        <w:rPr>
          <w:rFonts w:ascii="Times New Roman" w:hAnsi="Times New Roman" w:cs="Times New Roman"/>
          <w:color w:val="FF0000"/>
        </w:rPr>
      </w:pPr>
      <w:r w:rsidRPr="006A2864">
        <w:rPr>
          <w:rFonts w:ascii="Times New Roman" w:hAnsi="Times New Roman" w:cs="Times New Roman"/>
          <w:color w:val="FF0000"/>
          <w:bdr w:val="none" w:sz="0" w:space="0" w:color="auto" w:frame="1"/>
        </w:rPr>
        <w:t>47</w:t>
      </w:r>
      <w:r w:rsidRPr="006A2864">
        <w:rPr>
          <w:rFonts w:ascii="Times New Roman" w:hAnsi="Times New Roman" w:cs="Times New Roman"/>
          <w:color w:val="FF0000"/>
        </w:rPr>
        <w:t>And all that heard him were astonished at his understanding and answers.</w:t>
      </w:r>
    </w:p>
    <w:p w14:paraId="063CCCE2" w14:textId="77777777" w:rsidR="00FD37FC" w:rsidRPr="006A2864" w:rsidRDefault="00FD37FC" w:rsidP="00E62053">
      <w:pPr>
        <w:spacing w:line="312" w:lineRule="atLeast"/>
        <w:textAlignment w:val="baseline"/>
        <w:rPr>
          <w:rFonts w:ascii="Times New Roman" w:hAnsi="Times New Roman" w:cs="Times New Roman"/>
          <w:color w:val="FF0000"/>
        </w:rPr>
      </w:pPr>
    </w:p>
    <w:p w14:paraId="31F55F5C" w14:textId="2574DEEA" w:rsidR="00E81FCA" w:rsidRPr="006A2864" w:rsidRDefault="00E81FCA" w:rsidP="00E81FCA">
      <w:pPr>
        <w:rPr>
          <w:rFonts w:ascii="Times New Roman" w:eastAsia="Times New Roman" w:hAnsi="Times New Roman" w:cs="Times New Roman"/>
          <w:color w:val="001320"/>
          <w:shd w:val="clear" w:color="auto" w:fill="FDFEFF"/>
        </w:rPr>
      </w:pPr>
      <w:r w:rsidRPr="006A2864">
        <w:rPr>
          <w:rFonts w:ascii="Times New Roman" w:eastAsia="Times New Roman" w:hAnsi="Times New Roman" w:cs="Times New Roman"/>
          <w:color w:val="001320"/>
          <w:shd w:val="clear" w:color="auto" w:fill="FDFEFF"/>
        </w:rPr>
        <w:t>“were amazed, not at His position among the </w:t>
      </w:r>
      <w:r w:rsidRPr="006A2864">
        <w:rPr>
          <w:rFonts w:ascii="Times New Roman" w:eastAsia="Times New Roman" w:hAnsi="Times New Roman" w:cs="Times New Roman"/>
          <w:i/>
          <w:iCs/>
          <w:color w:val="A44200"/>
          <w:shd w:val="clear" w:color="auto" w:fill="FDFEFF"/>
        </w:rPr>
        <w:t>doctors</w:t>
      </w:r>
      <w:r w:rsidRPr="006A2864">
        <w:rPr>
          <w:rFonts w:ascii="Times New Roman" w:eastAsia="Times New Roman" w:hAnsi="Times New Roman" w:cs="Times New Roman"/>
          <w:color w:val="001320"/>
          <w:shd w:val="clear" w:color="auto" w:fill="FDFEFF"/>
        </w:rPr>
        <w:t>, or at His asking questions, but at the intelligence  shown in His answers to the questions of the teachers; something of the rare insight and felicity which astonished all in after years appearing in these boyish replies”</w:t>
      </w:r>
      <w:r w:rsidR="00AB2E83" w:rsidRPr="006A2864">
        <w:rPr>
          <w:rFonts w:ascii="Times New Roman" w:eastAsia="Times New Roman" w:hAnsi="Times New Roman" w:cs="Times New Roman"/>
          <w:color w:val="001320"/>
          <w:shd w:val="clear" w:color="auto" w:fill="FDFEFF"/>
        </w:rPr>
        <w:t xml:space="preserve"> (Expo</w:t>
      </w:r>
      <w:r w:rsidR="000000ED" w:rsidRPr="006A2864">
        <w:rPr>
          <w:rFonts w:ascii="Times New Roman" w:eastAsia="Times New Roman" w:hAnsi="Times New Roman" w:cs="Times New Roman"/>
          <w:color w:val="001320"/>
          <w:shd w:val="clear" w:color="auto" w:fill="FDFEFF"/>
        </w:rPr>
        <w:t>sitor’s Greek).</w:t>
      </w:r>
      <w:r w:rsidRPr="006A2864">
        <w:rPr>
          <w:rFonts w:ascii="Times New Roman" w:eastAsia="Times New Roman" w:hAnsi="Times New Roman" w:cs="Times New Roman"/>
          <w:color w:val="001320"/>
          <w:shd w:val="clear" w:color="auto" w:fill="FDFEFF"/>
        </w:rPr>
        <w:t xml:space="preserve"> </w:t>
      </w:r>
    </w:p>
    <w:p w14:paraId="0F988097" w14:textId="6889E291" w:rsidR="00395E7D" w:rsidRPr="006A2864" w:rsidRDefault="00395E7D" w:rsidP="00E81FCA">
      <w:pPr>
        <w:rPr>
          <w:rFonts w:ascii="Times New Roman" w:eastAsia="Times New Roman" w:hAnsi="Times New Roman" w:cs="Times New Roman"/>
          <w:color w:val="001320"/>
          <w:shd w:val="clear" w:color="auto" w:fill="FDFEFF"/>
        </w:rPr>
      </w:pPr>
    </w:p>
    <w:p w14:paraId="645C1EE4" w14:textId="77777777" w:rsidR="00395E7D" w:rsidRPr="006A2864" w:rsidRDefault="00395E7D" w:rsidP="00395E7D">
      <w:pPr>
        <w:rPr>
          <w:rFonts w:ascii="Times New Roman" w:eastAsia="Times New Roman" w:hAnsi="Times New Roman" w:cs="Times New Roman"/>
        </w:rPr>
      </w:pPr>
      <w:r w:rsidRPr="006A2864">
        <w:rPr>
          <w:rFonts w:ascii="Times New Roman" w:eastAsia="Times New Roman" w:hAnsi="Times New Roman" w:cs="Times New Roman"/>
          <w:color w:val="001320"/>
          <w:shd w:val="clear" w:color="auto" w:fill="FDFEFF"/>
        </w:rPr>
        <w:t xml:space="preserve">“And all that heard him were </w:t>
      </w:r>
      <w:proofErr w:type="gramStart"/>
      <w:r w:rsidRPr="006A2864">
        <w:rPr>
          <w:rFonts w:ascii="Times New Roman" w:eastAsia="Times New Roman" w:hAnsi="Times New Roman" w:cs="Times New Roman"/>
          <w:color w:val="001320"/>
          <w:shd w:val="clear" w:color="auto" w:fill="FDFEFF"/>
        </w:rPr>
        <w:t>astonished,...</w:t>
      </w:r>
      <w:proofErr w:type="gramEnd"/>
      <w:r w:rsidRPr="006A2864">
        <w:rPr>
          <w:rFonts w:ascii="Times New Roman" w:eastAsia="Times New Roman" w:hAnsi="Times New Roman" w:cs="Times New Roman"/>
          <w:color w:val="001320"/>
          <w:shd w:val="clear" w:color="auto" w:fill="FDFEFF"/>
        </w:rPr>
        <w:t xml:space="preserve">. All in the </w:t>
      </w:r>
      <w:proofErr w:type="spellStart"/>
      <w:r w:rsidRPr="006A2864">
        <w:rPr>
          <w:rFonts w:ascii="Times New Roman" w:eastAsia="Times New Roman" w:hAnsi="Times New Roman" w:cs="Times New Roman"/>
          <w:color w:val="001320"/>
          <w:shd w:val="clear" w:color="auto" w:fill="FDFEFF"/>
        </w:rPr>
        <w:t>sanhedrim</w:t>
      </w:r>
      <w:proofErr w:type="spellEnd"/>
      <w:r w:rsidRPr="006A2864">
        <w:rPr>
          <w:rFonts w:ascii="Times New Roman" w:eastAsia="Times New Roman" w:hAnsi="Times New Roman" w:cs="Times New Roman"/>
          <w:color w:val="001320"/>
          <w:shd w:val="clear" w:color="auto" w:fill="FDFEFF"/>
        </w:rPr>
        <w:t>, both the doctors, and their disciples, were amazed,</w:t>
      </w:r>
    </w:p>
    <w:p w14:paraId="3D1A0B7C" w14:textId="79F82CEC" w:rsidR="00395E7D" w:rsidRPr="00395E7D" w:rsidRDefault="00395E7D" w:rsidP="00395E7D">
      <w:pPr>
        <w:shd w:val="clear" w:color="auto" w:fill="FDFEFF"/>
        <w:spacing w:before="100" w:beforeAutospacing="1" w:after="100" w:afterAutospacing="1"/>
        <w:jc w:val="both"/>
        <w:rPr>
          <w:rFonts w:ascii="Times New Roman" w:eastAsia="Times New Roman" w:hAnsi="Times New Roman" w:cs="Times New Roman"/>
          <w:color w:val="001320"/>
        </w:rPr>
      </w:pPr>
      <w:r w:rsidRPr="006A2864">
        <w:rPr>
          <w:rFonts w:ascii="Times New Roman" w:eastAsia="Times New Roman" w:hAnsi="Times New Roman" w:cs="Times New Roman"/>
          <w:color w:val="001320"/>
        </w:rPr>
        <w:t>“</w:t>
      </w:r>
      <w:r w:rsidRPr="00395E7D">
        <w:rPr>
          <w:rFonts w:ascii="Times New Roman" w:eastAsia="Times New Roman" w:hAnsi="Times New Roman" w:cs="Times New Roman"/>
          <w:color w:val="001320"/>
        </w:rPr>
        <w:t>at his understanding; in the knowledge of the law, and of the Scriptures:</w:t>
      </w:r>
    </w:p>
    <w:p w14:paraId="658CB2BF" w14:textId="1946153E" w:rsidR="00FD37FC" w:rsidRPr="005A5DC3" w:rsidRDefault="00395E7D" w:rsidP="005A5DC3">
      <w:pPr>
        <w:shd w:val="clear" w:color="auto" w:fill="FDFEFF"/>
        <w:spacing w:before="100" w:beforeAutospacing="1" w:after="100" w:afterAutospacing="1"/>
        <w:jc w:val="both"/>
        <w:rPr>
          <w:rFonts w:ascii="Times New Roman" w:eastAsia="Times New Roman" w:hAnsi="Times New Roman" w:cs="Times New Roman"/>
          <w:color w:val="001320"/>
        </w:rPr>
      </w:pPr>
      <w:r w:rsidRPr="006A2864">
        <w:rPr>
          <w:rFonts w:ascii="Times New Roman" w:eastAsia="Times New Roman" w:hAnsi="Times New Roman" w:cs="Times New Roman"/>
          <w:color w:val="001320"/>
        </w:rPr>
        <w:t>“</w:t>
      </w:r>
      <w:r w:rsidRPr="00395E7D">
        <w:rPr>
          <w:rFonts w:ascii="Times New Roman" w:eastAsia="Times New Roman" w:hAnsi="Times New Roman" w:cs="Times New Roman"/>
          <w:color w:val="001320"/>
        </w:rPr>
        <w:t>and his answers; which he returned to the questions the doctor's put to him, which were made with so much wisdom and judgment, that it was</w:t>
      </w:r>
      <w:r w:rsidRPr="006A2864">
        <w:rPr>
          <w:rFonts w:ascii="Times New Roman" w:eastAsia="Times New Roman" w:hAnsi="Times New Roman" w:cs="Times New Roman"/>
          <w:color w:val="001320"/>
        </w:rPr>
        <w:t xml:space="preserve"> surprising in one of his years” (Gill’s Exposition). </w:t>
      </w:r>
    </w:p>
    <w:p w14:paraId="4DB4D06D" w14:textId="2071CC74" w:rsidR="000000ED" w:rsidRPr="00EB5473" w:rsidRDefault="000000ED" w:rsidP="000000ED">
      <w:pPr>
        <w:spacing w:line="312" w:lineRule="atLeast"/>
        <w:textAlignment w:val="baseline"/>
        <w:rPr>
          <w:rFonts w:ascii="Times New Roman" w:eastAsia="Times New Roman" w:hAnsi="Times New Roman" w:cs="Times New Roman"/>
          <w:color w:val="0070C0"/>
        </w:rPr>
      </w:pPr>
      <w:r w:rsidRPr="00EB5473">
        <w:rPr>
          <w:rFonts w:ascii="Times New Roman" w:eastAsia="Times New Roman" w:hAnsi="Times New Roman" w:cs="Times New Roman"/>
          <w:color w:val="0070C0"/>
          <w:bdr w:val="none" w:sz="0" w:space="0" w:color="auto" w:frame="1"/>
        </w:rPr>
        <w:t>48</w:t>
      </w:r>
      <w:r w:rsidRPr="00EB5473">
        <w:rPr>
          <w:rFonts w:ascii="Times New Roman" w:eastAsia="Times New Roman" w:hAnsi="Times New Roman" w:cs="Times New Roman"/>
          <w:color w:val="0070C0"/>
        </w:rPr>
        <w:t>And when they saw him, they were amazed: and his mother said unto him, Son, why hast thou thus dealt with us? behold, thy father and I have sought thee sorrowing.</w:t>
      </w:r>
    </w:p>
    <w:p w14:paraId="48BD4D6A" w14:textId="214FBC18" w:rsidR="00395E7D" w:rsidRPr="006A2864" w:rsidRDefault="00395E7D" w:rsidP="000000ED">
      <w:pPr>
        <w:spacing w:line="312" w:lineRule="atLeast"/>
        <w:textAlignment w:val="baseline"/>
        <w:rPr>
          <w:rFonts w:ascii="Times New Roman" w:eastAsia="Times New Roman" w:hAnsi="Times New Roman" w:cs="Times New Roman"/>
          <w:color w:val="C00000"/>
        </w:rPr>
      </w:pPr>
    </w:p>
    <w:p w14:paraId="7C899659" w14:textId="318021A6" w:rsidR="00395E7D" w:rsidRPr="006A2864" w:rsidRDefault="00395E7D" w:rsidP="00395E7D">
      <w:pPr>
        <w:rPr>
          <w:rFonts w:ascii="Times New Roman" w:eastAsia="Times New Roman" w:hAnsi="Times New Roman" w:cs="Times New Roman"/>
          <w:color w:val="000000" w:themeColor="text1"/>
        </w:rPr>
      </w:pPr>
      <w:r w:rsidRPr="006A2864">
        <w:rPr>
          <w:rFonts w:ascii="Times New Roman" w:eastAsia="Times New Roman" w:hAnsi="Times New Roman" w:cs="Times New Roman"/>
          <w:color w:val="000000" w:themeColor="text1"/>
        </w:rPr>
        <w:t>“</w:t>
      </w:r>
      <w:r w:rsidRPr="006A2864">
        <w:rPr>
          <w:rFonts w:ascii="Times New Roman" w:eastAsia="Times New Roman" w:hAnsi="Times New Roman" w:cs="Times New Roman"/>
          <w:i/>
          <w:iCs/>
          <w:color w:val="000000" w:themeColor="text1"/>
          <w:shd w:val="clear" w:color="auto" w:fill="FDFEFF"/>
        </w:rPr>
        <w:t>Son, why hast thou thus dealt with us</w:t>
      </w:r>
      <w:r w:rsidRPr="006A2864">
        <w:rPr>
          <w:rFonts w:ascii="Times New Roman" w:eastAsia="Times New Roman" w:hAnsi="Times New Roman" w:cs="Times New Roman"/>
          <w:color w:val="000000" w:themeColor="text1"/>
          <w:shd w:val="clear" w:color="auto" w:fill="FDFEFF"/>
        </w:rPr>
        <w:t>?] Rather, </w:t>
      </w:r>
      <w:proofErr w:type="gramStart"/>
      <w:r w:rsidRPr="006A2864">
        <w:rPr>
          <w:rFonts w:ascii="Times New Roman" w:eastAsia="Times New Roman" w:hAnsi="Times New Roman" w:cs="Times New Roman"/>
          <w:b/>
          <w:bCs/>
          <w:color w:val="000000" w:themeColor="text1"/>
          <w:shd w:val="clear" w:color="auto" w:fill="FDFEFF"/>
        </w:rPr>
        <w:t>My</w:t>
      </w:r>
      <w:proofErr w:type="gramEnd"/>
      <w:r w:rsidRPr="006A2864">
        <w:rPr>
          <w:rFonts w:ascii="Times New Roman" w:eastAsia="Times New Roman" w:hAnsi="Times New Roman" w:cs="Times New Roman"/>
          <w:b/>
          <w:bCs/>
          <w:color w:val="000000" w:themeColor="text1"/>
          <w:shd w:val="clear" w:color="auto" w:fill="FDFEFF"/>
        </w:rPr>
        <w:t xml:space="preserve"> child, why didst thou treat us thus</w:t>
      </w:r>
      <w:r w:rsidRPr="006A2864">
        <w:rPr>
          <w:rFonts w:ascii="Times New Roman" w:eastAsia="Times New Roman" w:hAnsi="Times New Roman" w:cs="Times New Roman"/>
          <w:color w:val="000000" w:themeColor="text1"/>
          <w:shd w:val="clear" w:color="auto" w:fill="FDFEFF"/>
        </w:rPr>
        <w:t>?</w:t>
      </w:r>
      <w:r w:rsidRPr="006A2864">
        <w:rPr>
          <w:rFonts w:ascii="Times New Roman" w:eastAsia="Times New Roman" w:hAnsi="Times New Roman" w:cs="Times New Roman"/>
          <w:color w:val="000000" w:themeColor="text1"/>
          <w:shd w:val="clear" w:color="auto" w:fill="FDFEFF"/>
        </w:rPr>
        <w:br/>
      </w:r>
      <w:r w:rsidRPr="006A2864">
        <w:rPr>
          <w:rFonts w:ascii="Times New Roman" w:eastAsia="Times New Roman" w:hAnsi="Times New Roman" w:cs="Times New Roman"/>
          <w:color w:val="000000" w:themeColor="text1"/>
          <w:shd w:val="clear" w:color="auto" w:fill="FDFEFF"/>
        </w:rPr>
        <w:br/>
      </w:r>
      <w:r w:rsidRPr="006A2864">
        <w:rPr>
          <w:rFonts w:ascii="Times New Roman" w:eastAsia="Times New Roman" w:hAnsi="Times New Roman" w:cs="Times New Roman"/>
          <w:i/>
          <w:iCs/>
          <w:color w:val="000000" w:themeColor="text1"/>
          <w:shd w:val="clear" w:color="auto" w:fill="FDFEFF"/>
        </w:rPr>
        <w:lastRenderedPageBreak/>
        <w:t>have sought thee sorrowing</w:t>
      </w:r>
      <w:r w:rsidRPr="006A2864">
        <w:rPr>
          <w:rFonts w:ascii="Times New Roman" w:eastAsia="Times New Roman" w:hAnsi="Times New Roman" w:cs="Times New Roman"/>
          <w:color w:val="000000" w:themeColor="text1"/>
          <w:shd w:val="clear" w:color="auto" w:fill="FDFEFF"/>
        </w:rPr>
        <w:t>] Rather, </w:t>
      </w:r>
      <w:r w:rsidRPr="006A2864">
        <w:rPr>
          <w:rFonts w:ascii="Times New Roman" w:eastAsia="Times New Roman" w:hAnsi="Times New Roman" w:cs="Times New Roman"/>
          <w:b/>
          <w:bCs/>
          <w:color w:val="000000" w:themeColor="text1"/>
          <w:shd w:val="clear" w:color="auto" w:fill="FDFEFF"/>
        </w:rPr>
        <w:t>were searching for thee with aching hearts</w:t>
      </w:r>
      <w:r w:rsidRPr="006A2864">
        <w:rPr>
          <w:rFonts w:ascii="Times New Roman" w:eastAsia="Times New Roman" w:hAnsi="Times New Roman" w:cs="Times New Roman"/>
          <w:color w:val="000000" w:themeColor="text1"/>
          <w:shd w:val="clear" w:color="auto" w:fill="FDFEFF"/>
        </w:rPr>
        <w:t xml:space="preserve">” (Cambridge Bible). </w:t>
      </w:r>
    </w:p>
    <w:p w14:paraId="332C090C" w14:textId="30A9AC7D" w:rsidR="000000ED" w:rsidRPr="00C10FE2" w:rsidRDefault="000000ED" w:rsidP="000000ED">
      <w:pPr>
        <w:spacing w:line="312" w:lineRule="atLeast"/>
        <w:textAlignment w:val="baseline"/>
        <w:rPr>
          <w:rFonts w:ascii="Times New Roman" w:eastAsia="Times New Roman" w:hAnsi="Times New Roman" w:cs="Times New Roman"/>
          <w:color w:val="C00000"/>
        </w:rPr>
      </w:pPr>
    </w:p>
    <w:p w14:paraId="2CACB998" w14:textId="77777777" w:rsidR="000000ED" w:rsidRPr="00EB5473" w:rsidRDefault="000000ED" w:rsidP="000000ED">
      <w:pPr>
        <w:spacing w:line="312" w:lineRule="atLeast"/>
        <w:textAlignment w:val="baseline"/>
        <w:rPr>
          <w:rFonts w:ascii="Times New Roman" w:eastAsia="Times New Roman" w:hAnsi="Times New Roman" w:cs="Times New Roman"/>
          <w:color w:val="0070C0"/>
        </w:rPr>
      </w:pPr>
      <w:r w:rsidRPr="00EB5473">
        <w:rPr>
          <w:rFonts w:ascii="Times New Roman" w:eastAsia="Times New Roman" w:hAnsi="Times New Roman" w:cs="Times New Roman"/>
          <w:color w:val="0070C0"/>
          <w:bdr w:val="none" w:sz="0" w:space="0" w:color="auto" w:frame="1"/>
        </w:rPr>
        <w:t>49</w:t>
      </w:r>
      <w:r w:rsidRPr="00EB5473">
        <w:rPr>
          <w:rFonts w:ascii="Times New Roman" w:eastAsia="Times New Roman" w:hAnsi="Times New Roman" w:cs="Times New Roman"/>
          <w:color w:val="0070C0"/>
        </w:rPr>
        <w:t xml:space="preserve">And he said unto them, </w:t>
      </w:r>
      <w:proofErr w:type="gramStart"/>
      <w:r w:rsidRPr="00EB5473">
        <w:rPr>
          <w:rFonts w:ascii="Times New Roman" w:eastAsia="Times New Roman" w:hAnsi="Times New Roman" w:cs="Times New Roman"/>
          <w:color w:val="0070C0"/>
        </w:rPr>
        <w:t>How</w:t>
      </w:r>
      <w:proofErr w:type="gramEnd"/>
      <w:r w:rsidRPr="00EB5473">
        <w:rPr>
          <w:rFonts w:ascii="Times New Roman" w:eastAsia="Times New Roman" w:hAnsi="Times New Roman" w:cs="Times New Roman"/>
          <w:color w:val="0070C0"/>
        </w:rPr>
        <w:t xml:space="preserve"> is it that ye sought me? </w:t>
      </w:r>
      <w:proofErr w:type="spellStart"/>
      <w:r w:rsidRPr="00EB5473">
        <w:rPr>
          <w:rFonts w:ascii="Times New Roman" w:eastAsia="Times New Roman" w:hAnsi="Times New Roman" w:cs="Times New Roman"/>
          <w:color w:val="0070C0"/>
        </w:rPr>
        <w:t>wist</w:t>
      </w:r>
      <w:proofErr w:type="spellEnd"/>
      <w:r w:rsidRPr="00EB5473">
        <w:rPr>
          <w:rFonts w:ascii="Times New Roman" w:eastAsia="Times New Roman" w:hAnsi="Times New Roman" w:cs="Times New Roman"/>
          <w:color w:val="0070C0"/>
        </w:rPr>
        <w:t xml:space="preserve"> ye not that I must be about my Father’s business?</w:t>
      </w:r>
    </w:p>
    <w:p w14:paraId="7958C772" w14:textId="77777777" w:rsidR="000000ED" w:rsidRPr="006A2864" w:rsidRDefault="000000ED" w:rsidP="000000ED">
      <w:pPr>
        <w:rPr>
          <w:rFonts w:ascii="Times New Roman" w:hAnsi="Times New Roman" w:cs="Times New Roman"/>
        </w:rPr>
      </w:pPr>
    </w:p>
    <w:p w14:paraId="54D4AC24" w14:textId="22B77D41" w:rsidR="006A2864" w:rsidRPr="006A2864" w:rsidRDefault="006A2864" w:rsidP="006A2864">
      <w:pPr>
        <w:rPr>
          <w:rFonts w:ascii="Times New Roman" w:hAnsi="Times New Roman" w:cs="Times New Roman"/>
          <w:color w:val="001320"/>
          <w:shd w:val="clear" w:color="auto" w:fill="FDFEFF"/>
        </w:rPr>
      </w:pPr>
      <w:r w:rsidRPr="006A2864">
        <w:rPr>
          <w:rFonts w:ascii="Times New Roman" w:hAnsi="Times New Roman" w:cs="Times New Roman"/>
          <w:color w:val="000000" w:themeColor="text1"/>
        </w:rPr>
        <w:t>“</w:t>
      </w:r>
      <w:r w:rsidRPr="006A2864">
        <w:rPr>
          <w:rStyle w:val="ital"/>
          <w:rFonts w:ascii="Times New Roman" w:hAnsi="Times New Roman" w:cs="Times New Roman"/>
          <w:i/>
          <w:iCs/>
          <w:color w:val="A44200"/>
          <w:shd w:val="clear" w:color="auto" w:fill="FDFEFF"/>
        </w:rPr>
        <w:t>Knew ye not that I must be in my Father’s house; </w:t>
      </w:r>
      <w:r w:rsidRPr="006A2864">
        <w:rPr>
          <w:rFonts w:ascii="Times New Roman" w:hAnsi="Times New Roman" w:cs="Times New Roman"/>
          <w:color w:val="001320"/>
          <w:shd w:val="clear" w:color="auto" w:fill="FDFEFF"/>
        </w:rPr>
        <w:t>a translation which the words will very well bear; and, so understood, the reply of Christ will signify, that though they thought him lost, yet he was at home; he was </w:t>
      </w:r>
      <w:r w:rsidRPr="006A2864">
        <w:rPr>
          <w:rStyle w:val="ital"/>
          <w:rFonts w:ascii="Times New Roman" w:hAnsi="Times New Roman" w:cs="Times New Roman"/>
          <w:i/>
          <w:iCs/>
          <w:color w:val="A44200"/>
          <w:shd w:val="clear" w:color="auto" w:fill="FDFEFF"/>
        </w:rPr>
        <w:t>in his Father’s house, </w:t>
      </w:r>
      <w:hyperlink r:id="rId11" w:tooltip="And said to them that sold doves, Take these things hence; make not my Father's house an house of merchandise." w:history="1">
        <w:r w:rsidRPr="006A2864">
          <w:rPr>
            <w:rStyle w:val="Hyperlink"/>
            <w:rFonts w:ascii="Times New Roman" w:hAnsi="Times New Roman" w:cs="Times New Roman"/>
            <w:color w:val="0092F2"/>
            <w:shd w:val="clear" w:color="auto" w:fill="FDFEFF"/>
          </w:rPr>
          <w:t>John 2:16</w:t>
        </w:r>
      </w:hyperlink>
      <w:r w:rsidRPr="006A2864">
        <w:rPr>
          <w:rFonts w:ascii="Times New Roman" w:hAnsi="Times New Roman" w:cs="Times New Roman"/>
          <w:color w:val="001320"/>
          <w:shd w:val="clear" w:color="auto" w:fill="FDFEFF"/>
        </w:rPr>
        <w:t>; and that, in staying behind at Jerusalem, he had not left his true Father. “It is to be remembered,” says Dr. Doddridge, “that this is the first visit Christ had ever made to the temple since he was a child in arms; and it is no wonder, therefore, that the delight he found there inclined him to prolong it.” (Benson Commentary).</w:t>
      </w:r>
    </w:p>
    <w:p w14:paraId="209AE6CA" w14:textId="784AFD64" w:rsidR="006A2864" w:rsidRPr="006A2864" w:rsidRDefault="006A2864" w:rsidP="006A2864">
      <w:pPr>
        <w:rPr>
          <w:rFonts w:ascii="Times New Roman" w:hAnsi="Times New Roman" w:cs="Times New Roman"/>
          <w:color w:val="001320"/>
          <w:shd w:val="clear" w:color="auto" w:fill="FDFEFF"/>
        </w:rPr>
      </w:pPr>
    </w:p>
    <w:p w14:paraId="1F3E2805" w14:textId="77777777" w:rsidR="006A2864" w:rsidRPr="006A2864" w:rsidRDefault="006A2864" w:rsidP="006A2864">
      <w:pPr>
        <w:rPr>
          <w:rFonts w:ascii="Times New Roman" w:eastAsia="Times New Roman" w:hAnsi="Times New Roman" w:cs="Times New Roman"/>
        </w:rPr>
      </w:pPr>
      <w:r w:rsidRPr="006A2864">
        <w:rPr>
          <w:rFonts w:ascii="Times New Roman" w:hAnsi="Times New Roman" w:cs="Times New Roman"/>
          <w:color w:val="001320"/>
          <w:shd w:val="clear" w:color="auto" w:fill="FDFEFF"/>
        </w:rPr>
        <w:t>“</w:t>
      </w:r>
      <w:r w:rsidRPr="006A2864">
        <w:rPr>
          <w:rFonts w:ascii="Times New Roman" w:eastAsia="Times New Roman" w:hAnsi="Times New Roman" w:cs="Times New Roman"/>
          <w:color w:val="001320"/>
          <w:shd w:val="clear" w:color="auto" w:fill="FDFEFF"/>
        </w:rPr>
        <w:t>Why hast thou thus dealt with us? - Why hast thou given us all this trouble and anxiety, in going so far and returning with so much solicitude?</w:t>
      </w:r>
    </w:p>
    <w:p w14:paraId="2E920D80" w14:textId="3E6E4A42" w:rsidR="006A2864" w:rsidRPr="006A2864" w:rsidRDefault="006A2864" w:rsidP="006A2864">
      <w:pPr>
        <w:shd w:val="clear" w:color="auto" w:fill="FDFEFF"/>
        <w:spacing w:before="100" w:beforeAutospacing="1" w:after="100" w:afterAutospacing="1"/>
        <w:jc w:val="both"/>
        <w:rPr>
          <w:rFonts w:ascii="Times New Roman" w:eastAsia="Times New Roman" w:hAnsi="Times New Roman" w:cs="Times New Roman"/>
          <w:color w:val="001320"/>
        </w:rPr>
      </w:pPr>
      <w:r>
        <w:rPr>
          <w:rFonts w:ascii="Times New Roman" w:eastAsia="Times New Roman" w:hAnsi="Times New Roman" w:cs="Times New Roman"/>
          <w:color w:val="001320"/>
        </w:rPr>
        <w:t>“</w:t>
      </w:r>
      <w:r w:rsidRPr="006A2864">
        <w:rPr>
          <w:rFonts w:ascii="Times New Roman" w:eastAsia="Times New Roman" w:hAnsi="Times New Roman" w:cs="Times New Roman"/>
          <w:color w:val="001320"/>
        </w:rPr>
        <w:t>Thy father - Joseph was not the "real" father of Jesus, but he was "legally" so; and as the secret of his birth was not commonly known, he was called his father. Mary, in accordance with that usage, also called him so.</w:t>
      </w:r>
    </w:p>
    <w:p w14:paraId="30BEE443" w14:textId="05973E3C" w:rsidR="00E62053" w:rsidRDefault="006A2864" w:rsidP="005A5DC3">
      <w:pPr>
        <w:shd w:val="clear" w:color="auto" w:fill="FDFEFF"/>
        <w:spacing w:before="100" w:beforeAutospacing="1" w:after="100" w:afterAutospacing="1"/>
        <w:jc w:val="both"/>
        <w:rPr>
          <w:rFonts w:ascii="Times New Roman" w:eastAsia="Times New Roman" w:hAnsi="Times New Roman" w:cs="Times New Roman"/>
          <w:color w:val="001320"/>
        </w:rPr>
      </w:pPr>
      <w:r>
        <w:rPr>
          <w:rFonts w:ascii="Times New Roman" w:eastAsia="Times New Roman" w:hAnsi="Times New Roman" w:cs="Times New Roman"/>
          <w:color w:val="001320"/>
        </w:rPr>
        <w:t>“</w:t>
      </w:r>
      <w:r w:rsidRPr="006A2864">
        <w:rPr>
          <w:rFonts w:ascii="Times New Roman" w:eastAsia="Times New Roman" w:hAnsi="Times New Roman" w:cs="Times New Roman"/>
          <w:color w:val="001320"/>
        </w:rPr>
        <w:t>Sorrowing - Anxious, lest in the multitude he might not be found, or lest some accident might have happened to him”</w:t>
      </w:r>
      <w:r w:rsidR="007F1813">
        <w:rPr>
          <w:rFonts w:ascii="Times New Roman" w:eastAsia="Times New Roman" w:hAnsi="Times New Roman" w:cs="Times New Roman"/>
          <w:color w:val="001320"/>
        </w:rPr>
        <w:t xml:space="preserve"> </w:t>
      </w:r>
      <w:r w:rsidRPr="006A2864">
        <w:rPr>
          <w:rFonts w:ascii="Times New Roman" w:eastAsia="Times New Roman" w:hAnsi="Times New Roman" w:cs="Times New Roman"/>
          <w:color w:val="001320"/>
        </w:rPr>
        <w:t xml:space="preserve">(Barnes’ Notes). </w:t>
      </w:r>
    </w:p>
    <w:p w14:paraId="42C83D09" w14:textId="237753D6" w:rsidR="007F1813" w:rsidRPr="00EB5473" w:rsidRDefault="007F1813" w:rsidP="005A5DC3">
      <w:pPr>
        <w:shd w:val="clear" w:color="auto" w:fill="FDFEFF"/>
        <w:spacing w:before="100" w:beforeAutospacing="1" w:after="100" w:afterAutospacing="1"/>
        <w:jc w:val="both"/>
        <w:rPr>
          <w:rFonts w:ascii="Times New Roman" w:eastAsia="Times New Roman" w:hAnsi="Times New Roman" w:cs="Times New Roman"/>
          <w:color w:val="0070C0"/>
        </w:rPr>
      </w:pPr>
      <w:r w:rsidRPr="00EB5473">
        <w:rPr>
          <w:rFonts w:ascii="Times New Roman" w:eastAsia="Times New Roman" w:hAnsi="Times New Roman" w:cs="Times New Roman"/>
          <w:color w:val="0070C0"/>
        </w:rPr>
        <w:t xml:space="preserve">50And they understood not the saying which he spoke to them. </w:t>
      </w:r>
    </w:p>
    <w:p w14:paraId="33D80B64" w14:textId="453826B7" w:rsidR="007F1813" w:rsidRDefault="007F1813" w:rsidP="007F1813">
      <w:pPr>
        <w:rPr>
          <w:rFonts w:ascii="Times New Roman" w:eastAsia="Times New Roman" w:hAnsi="Times New Roman" w:cs="Times New Roman"/>
        </w:rPr>
      </w:pPr>
      <w:r w:rsidRPr="007F1813">
        <w:rPr>
          <w:rFonts w:ascii="Times New Roman" w:eastAsia="Times New Roman" w:hAnsi="Times New Roman" w:cs="Times New Roman"/>
          <w:color w:val="000000" w:themeColor="text1"/>
        </w:rPr>
        <w:t>“</w:t>
      </w:r>
      <w:r w:rsidRPr="007F1813">
        <w:rPr>
          <w:rFonts w:ascii="Times New Roman" w:eastAsia="Times New Roman" w:hAnsi="Times New Roman" w:cs="Times New Roman"/>
          <w:color w:val="001320"/>
          <w:shd w:val="clear" w:color="auto" w:fill="FFFFFF"/>
        </w:rPr>
        <w:t xml:space="preserve">They understood not ... - It is remarkable that they did not understand Jesus in this, but it shows how slow persons are to believe. Even his parents, after all that had taken place, did not seem to comprehend that "he" was to be the Savior of people, or if they did, they understood it in a very imperfect manner” (Barnes’ Notes). </w:t>
      </w:r>
    </w:p>
    <w:p w14:paraId="16321C6A" w14:textId="77777777" w:rsidR="007F1813" w:rsidRPr="007F1813" w:rsidRDefault="007F1813" w:rsidP="007F1813">
      <w:pPr>
        <w:rPr>
          <w:rFonts w:ascii="Times New Roman" w:eastAsia="Times New Roman" w:hAnsi="Times New Roman" w:cs="Times New Roman"/>
        </w:rPr>
      </w:pPr>
    </w:p>
    <w:p w14:paraId="2647AEE4" w14:textId="147EBF7F" w:rsidR="00E62053" w:rsidRPr="00EB5473" w:rsidRDefault="00E62053" w:rsidP="00E62053">
      <w:pPr>
        <w:spacing w:line="312" w:lineRule="atLeast"/>
        <w:textAlignment w:val="baseline"/>
        <w:rPr>
          <w:rFonts w:ascii="Times New Roman" w:hAnsi="Times New Roman" w:cs="Times New Roman"/>
          <w:color w:val="FF0000"/>
        </w:rPr>
      </w:pPr>
      <w:r w:rsidRPr="00EB5473">
        <w:rPr>
          <w:rFonts w:ascii="Times New Roman" w:hAnsi="Times New Roman" w:cs="Times New Roman"/>
          <w:color w:val="FF0000"/>
          <w:bdr w:val="none" w:sz="0" w:space="0" w:color="auto" w:frame="1"/>
        </w:rPr>
        <w:t>52</w:t>
      </w:r>
      <w:r w:rsidRPr="00EB5473">
        <w:rPr>
          <w:rFonts w:ascii="Times New Roman" w:hAnsi="Times New Roman" w:cs="Times New Roman"/>
          <w:color w:val="FF0000"/>
        </w:rPr>
        <w:t xml:space="preserve">And Jesus increased in </w:t>
      </w:r>
      <w:r w:rsidR="007F1813" w:rsidRPr="00EB5473">
        <w:rPr>
          <w:rFonts w:ascii="Times New Roman" w:hAnsi="Times New Roman" w:cs="Times New Roman"/>
          <w:color w:val="FF0000"/>
        </w:rPr>
        <w:t>wisdom and stature, and in favo</w:t>
      </w:r>
      <w:r w:rsidRPr="00EB5473">
        <w:rPr>
          <w:rFonts w:ascii="Times New Roman" w:hAnsi="Times New Roman" w:cs="Times New Roman"/>
          <w:color w:val="FF0000"/>
        </w:rPr>
        <w:t>r with God and man.</w:t>
      </w:r>
      <w:r w:rsidR="007F1813" w:rsidRPr="00EB5473">
        <w:rPr>
          <w:rFonts w:ascii="Times New Roman" w:hAnsi="Times New Roman" w:cs="Times New Roman"/>
          <w:color w:val="FF0000"/>
        </w:rPr>
        <w:t xml:space="preserve"> (blue citation is not in the lesson). </w:t>
      </w:r>
    </w:p>
    <w:p w14:paraId="270D1E6C" w14:textId="77777777" w:rsidR="00E62053" w:rsidRPr="006A2864" w:rsidRDefault="00E62053" w:rsidP="00E62053">
      <w:pPr>
        <w:textAlignment w:val="baseline"/>
        <w:rPr>
          <w:rFonts w:ascii="Times New Roman" w:eastAsia="Times New Roman" w:hAnsi="Times New Roman" w:cs="Times New Roman"/>
          <w:color w:val="000000" w:themeColor="text1"/>
        </w:rPr>
      </w:pPr>
    </w:p>
    <w:p w14:paraId="154453ED" w14:textId="0509B774" w:rsidR="00275978" w:rsidRPr="006A2864" w:rsidRDefault="00275978" w:rsidP="00275978">
      <w:pPr>
        <w:rPr>
          <w:rFonts w:ascii="Times New Roman" w:eastAsia="Times New Roman" w:hAnsi="Times New Roman" w:cs="Times New Roman"/>
          <w:color w:val="001320"/>
          <w:shd w:val="clear" w:color="auto" w:fill="FDFEFF"/>
        </w:rPr>
      </w:pPr>
      <w:r w:rsidRPr="006A2864">
        <w:rPr>
          <w:rFonts w:ascii="Times New Roman" w:hAnsi="Times New Roman" w:cs="Times New Roman"/>
          <w:color w:val="000000" w:themeColor="text1"/>
        </w:rPr>
        <w:t>“</w:t>
      </w:r>
      <w:r w:rsidRPr="006A2864">
        <w:rPr>
          <w:rFonts w:ascii="Times New Roman" w:eastAsia="Times New Roman" w:hAnsi="Times New Roman" w:cs="Times New Roman"/>
          <w:color w:val="000000" w:themeColor="text1"/>
          <w:shd w:val="clear" w:color="auto" w:fill="FDFEFF"/>
        </w:rPr>
        <w:t xml:space="preserve">In </w:t>
      </w:r>
      <w:r w:rsidR="007F1813">
        <w:rPr>
          <w:rFonts w:ascii="Times New Roman" w:eastAsia="Times New Roman" w:hAnsi="Times New Roman" w:cs="Times New Roman"/>
          <w:color w:val="001320"/>
          <w:shd w:val="clear" w:color="auto" w:fill="FDFEFF"/>
        </w:rPr>
        <w:t>favo</w:t>
      </w:r>
      <w:r w:rsidRPr="006A2864">
        <w:rPr>
          <w:rFonts w:ascii="Times New Roman" w:eastAsia="Times New Roman" w:hAnsi="Times New Roman" w:cs="Times New Roman"/>
          <w:color w:val="001320"/>
          <w:shd w:val="clear" w:color="auto" w:fill="FDFEFF"/>
        </w:rPr>
        <w:t xml:space="preserve">r with God - That is, in proportion to his advance in wisdom. This does not imply that he ever lacked the favor of God, but that God regarded him with favor in proportion as he showed an understanding and spirit like his own” (Barnes’ Notes). </w:t>
      </w:r>
    </w:p>
    <w:p w14:paraId="58265EC3" w14:textId="77777777" w:rsidR="00275978" w:rsidRPr="006A2864" w:rsidRDefault="00275978" w:rsidP="00275978">
      <w:pPr>
        <w:rPr>
          <w:rFonts w:ascii="Times New Roman" w:eastAsia="Times New Roman" w:hAnsi="Times New Roman" w:cs="Times New Roman"/>
          <w:color w:val="001320"/>
          <w:shd w:val="clear" w:color="auto" w:fill="FDFEFF"/>
        </w:rPr>
      </w:pPr>
    </w:p>
    <w:p w14:paraId="0576BF18" w14:textId="13A93815" w:rsidR="00275978" w:rsidRPr="006A2864" w:rsidRDefault="00275978" w:rsidP="00275978">
      <w:pPr>
        <w:rPr>
          <w:rFonts w:ascii="Times New Roman" w:eastAsia="Times New Roman" w:hAnsi="Times New Roman" w:cs="Times New Roman"/>
        </w:rPr>
      </w:pPr>
      <w:r w:rsidRPr="006A2864">
        <w:rPr>
          <w:rFonts w:ascii="Times New Roman" w:eastAsia="Times New Roman" w:hAnsi="Times New Roman" w:cs="Times New Roman"/>
          <w:color w:val="001320"/>
          <w:shd w:val="clear" w:color="auto" w:fill="FDFEFF"/>
        </w:rPr>
        <w:t>“This is all the record we have of the next eighteen years of that wondrous life” (Jamieson-</w:t>
      </w:r>
      <w:proofErr w:type="spellStart"/>
      <w:r w:rsidRPr="006A2864">
        <w:rPr>
          <w:rFonts w:ascii="Times New Roman" w:eastAsia="Times New Roman" w:hAnsi="Times New Roman" w:cs="Times New Roman"/>
          <w:color w:val="001320"/>
          <w:shd w:val="clear" w:color="auto" w:fill="FDFEFF"/>
        </w:rPr>
        <w:t>Faussett</w:t>
      </w:r>
      <w:proofErr w:type="spellEnd"/>
      <w:r w:rsidRPr="006A2864">
        <w:rPr>
          <w:rFonts w:ascii="Times New Roman" w:eastAsia="Times New Roman" w:hAnsi="Times New Roman" w:cs="Times New Roman"/>
          <w:color w:val="001320"/>
          <w:shd w:val="clear" w:color="auto" w:fill="FDFEFF"/>
        </w:rPr>
        <w:t>-Brown.)</w:t>
      </w:r>
    </w:p>
    <w:p w14:paraId="6561A8B5" w14:textId="6E81D450" w:rsidR="00275978" w:rsidRPr="006A2864" w:rsidRDefault="00275978" w:rsidP="00275978">
      <w:pPr>
        <w:rPr>
          <w:rFonts w:ascii="Times New Roman" w:eastAsia="Times New Roman" w:hAnsi="Times New Roman" w:cs="Times New Roman"/>
        </w:rPr>
      </w:pPr>
    </w:p>
    <w:p w14:paraId="3D54D48D" w14:textId="15FB9F43" w:rsidR="00E62053" w:rsidRPr="006A2864" w:rsidRDefault="00E62053">
      <w:pPr>
        <w:rPr>
          <w:rFonts w:ascii="Times New Roman" w:hAnsi="Times New Roman" w:cs="Times New Roman"/>
          <w:color w:val="FF0000"/>
        </w:rPr>
      </w:pPr>
    </w:p>
    <w:sectPr w:rsidR="00E62053" w:rsidRPr="006A2864" w:rsidSect="006D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053"/>
    <w:rsid w:val="000000ED"/>
    <w:rsid w:val="00007516"/>
    <w:rsid w:val="000B569F"/>
    <w:rsid w:val="001E1FF4"/>
    <w:rsid w:val="00275978"/>
    <w:rsid w:val="00395E7D"/>
    <w:rsid w:val="00462472"/>
    <w:rsid w:val="00533D83"/>
    <w:rsid w:val="005A5DC3"/>
    <w:rsid w:val="00606193"/>
    <w:rsid w:val="006A2864"/>
    <w:rsid w:val="006D4F1A"/>
    <w:rsid w:val="007F1813"/>
    <w:rsid w:val="00A27D34"/>
    <w:rsid w:val="00A4392D"/>
    <w:rsid w:val="00AB2E83"/>
    <w:rsid w:val="00C62B9F"/>
    <w:rsid w:val="00C921FD"/>
    <w:rsid w:val="00E62053"/>
    <w:rsid w:val="00E81FCA"/>
    <w:rsid w:val="00EB5473"/>
    <w:rsid w:val="00F70AE4"/>
    <w:rsid w:val="00FC72DC"/>
    <w:rsid w:val="00FD3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B98F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E62053"/>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E62053"/>
  </w:style>
  <w:style w:type="character" w:customStyle="1" w:styleId="italic">
    <w:name w:val="italic"/>
    <w:basedOn w:val="DefaultParagraphFont"/>
    <w:rsid w:val="00E62053"/>
  </w:style>
  <w:style w:type="paragraph" w:styleId="NormalWeb">
    <w:name w:val="Normal (Web)"/>
    <w:basedOn w:val="Normal"/>
    <w:uiPriority w:val="99"/>
    <w:semiHidden/>
    <w:unhideWhenUsed/>
    <w:rsid w:val="00533D83"/>
    <w:pPr>
      <w:spacing w:before="100" w:beforeAutospacing="1" w:after="100" w:afterAutospacing="1"/>
    </w:pPr>
    <w:rPr>
      <w:rFonts w:ascii="Times New Roman" w:hAnsi="Times New Roman" w:cs="Times New Roman"/>
    </w:rPr>
  </w:style>
  <w:style w:type="character" w:customStyle="1" w:styleId="bld">
    <w:name w:val="bld"/>
    <w:basedOn w:val="DefaultParagraphFont"/>
    <w:rsid w:val="00462472"/>
  </w:style>
  <w:style w:type="character" w:styleId="Hyperlink">
    <w:name w:val="Hyperlink"/>
    <w:basedOn w:val="DefaultParagraphFont"/>
    <w:uiPriority w:val="99"/>
    <w:semiHidden/>
    <w:unhideWhenUsed/>
    <w:rsid w:val="00462472"/>
    <w:rPr>
      <w:color w:val="0000FF"/>
      <w:u w:val="single"/>
    </w:rPr>
  </w:style>
  <w:style w:type="character" w:customStyle="1" w:styleId="ital">
    <w:name w:val="ital"/>
    <w:basedOn w:val="DefaultParagraphFont"/>
    <w:rsid w:val="00462472"/>
  </w:style>
  <w:style w:type="character" w:customStyle="1" w:styleId="greekheb">
    <w:name w:val="greekheb"/>
    <w:basedOn w:val="DefaultParagraphFont"/>
    <w:rsid w:val="00E81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1696">
      <w:bodyDiv w:val="1"/>
      <w:marLeft w:val="0"/>
      <w:marRight w:val="0"/>
      <w:marTop w:val="0"/>
      <w:marBottom w:val="0"/>
      <w:divBdr>
        <w:top w:val="none" w:sz="0" w:space="0" w:color="auto"/>
        <w:left w:val="none" w:sz="0" w:space="0" w:color="auto"/>
        <w:bottom w:val="none" w:sz="0" w:space="0" w:color="auto"/>
        <w:right w:val="none" w:sz="0" w:space="0" w:color="auto"/>
      </w:divBdr>
    </w:div>
    <w:div w:id="34352736">
      <w:bodyDiv w:val="1"/>
      <w:marLeft w:val="0"/>
      <w:marRight w:val="0"/>
      <w:marTop w:val="0"/>
      <w:marBottom w:val="0"/>
      <w:divBdr>
        <w:top w:val="none" w:sz="0" w:space="0" w:color="auto"/>
        <w:left w:val="none" w:sz="0" w:space="0" w:color="auto"/>
        <w:bottom w:val="none" w:sz="0" w:space="0" w:color="auto"/>
        <w:right w:val="none" w:sz="0" w:space="0" w:color="auto"/>
      </w:divBdr>
    </w:div>
    <w:div w:id="238099481">
      <w:bodyDiv w:val="1"/>
      <w:marLeft w:val="0"/>
      <w:marRight w:val="0"/>
      <w:marTop w:val="0"/>
      <w:marBottom w:val="0"/>
      <w:divBdr>
        <w:top w:val="none" w:sz="0" w:space="0" w:color="auto"/>
        <w:left w:val="none" w:sz="0" w:space="0" w:color="auto"/>
        <w:bottom w:val="none" w:sz="0" w:space="0" w:color="auto"/>
        <w:right w:val="none" w:sz="0" w:space="0" w:color="auto"/>
      </w:divBdr>
    </w:div>
    <w:div w:id="239758103">
      <w:bodyDiv w:val="1"/>
      <w:marLeft w:val="0"/>
      <w:marRight w:val="0"/>
      <w:marTop w:val="0"/>
      <w:marBottom w:val="0"/>
      <w:divBdr>
        <w:top w:val="none" w:sz="0" w:space="0" w:color="auto"/>
        <w:left w:val="none" w:sz="0" w:space="0" w:color="auto"/>
        <w:bottom w:val="none" w:sz="0" w:space="0" w:color="auto"/>
        <w:right w:val="none" w:sz="0" w:space="0" w:color="auto"/>
      </w:divBdr>
    </w:div>
    <w:div w:id="355009131">
      <w:bodyDiv w:val="1"/>
      <w:marLeft w:val="0"/>
      <w:marRight w:val="0"/>
      <w:marTop w:val="0"/>
      <w:marBottom w:val="0"/>
      <w:divBdr>
        <w:top w:val="none" w:sz="0" w:space="0" w:color="auto"/>
        <w:left w:val="none" w:sz="0" w:space="0" w:color="auto"/>
        <w:bottom w:val="none" w:sz="0" w:space="0" w:color="auto"/>
        <w:right w:val="none" w:sz="0" w:space="0" w:color="auto"/>
      </w:divBdr>
    </w:div>
    <w:div w:id="421680334">
      <w:bodyDiv w:val="1"/>
      <w:marLeft w:val="0"/>
      <w:marRight w:val="0"/>
      <w:marTop w:val="0"/>
      <w:marBottom w:val="0"/>
      <w:divBdr>
        <w:top w:val="none" w:sz="0" w:space="0" w:color="auto"/>
        <w:left w:val="none" w:sz="0" w:space="0" w:color="auto"/>
        <w:bottom w:val="none" w:sz="0" w:space="0" w:color="auto"/>
        <w:right w:val="none" w:sz="0" w:space="0" w:color="auto"/>
      </w:divBdr>
    </w:div>
    <w:div w:id="491064484">
      <w:bodyDiv w:val="1"/>
      <w:marLeft w:val="0"/>
      <w:marRight w:val="0"/>
      <w:marTop w:val="0"/>
      <w:marBottom w:val="0"/>
      <w:divBdr>
        <w:top w:val="none" w:sz="0" w:space="0" w:color="auto"/>
        <w:left w:val="none" w:sz="0" w:space="0" w:color="auto"/>
        <w:bottom w:val="none" w:sz="0" w:space="0" w:color="auto"/>
        <w:right w:val="none" w:sz="0" w:space="0" w:color="auto"/>
      </w:divBdr>
    </w:div>
    <w:div w:id="567308924">
      <w:bodyDiv w:val="1"/>
      <w:marLeft w:val="0"/>
      <w:marRight w:val="0"/>
      <w:marTop w:val="0"/>
      <w:marBottom w:val="0"/>
      <w:divBdr>
        <w:top w:val="none" w:sz="0" w:space="0" w:color="auto"/>
        <w:left w:val="none" w:sz="0" w:space="0" w:color="auto"/>
        <w:bottom w:val="none" w:sz="0" w:space="0" w:color="auto"/>
        <w:right w:val="none" w:sz="0" w:space="0" w:color="auto"/>
      </w:divBdr>
      <w:divsChild>
        <w:div w:id="1211306628">
          <w:marLeft w:val="0"/>
          <w:marRight w:val="0"/>
          <w:marTop w:val="0"/>
          <w:marBottom w:val="0"/>
          <w:divBdr>
            <w:top w:val="none" w:sz="0" w:space="0" w:color="auto"/>
            <w:left w:val="none" w:sz="0" w:space="0" w:color="auto"/>
            <w:bottom w:val="none" w:sz="0" w:space="0" w:color="auto"/>
            <w:right w:val="none" w:sz="0" w:space="0" w:color="auto"/>
          </w:divBdr>
          <w:divsChild>
            <w:div w:id="885147131">
              <w:marLeft w:val="0"/>
              <w:marRight w:val="0"/>
              <w:marTop w:val="0"/>
              <w:marBottom w:val="0"/>
              <w:divBdr>
                <w:top w:val="none" w:sz="0" w:space="0" w:color="auto"/>
                <w:left w:val="none" w:sz="0" w:space="0" w:color="auto"/>
                <w:bottom w:val="none" w:sz="0" w:space="0" w:color="auto"/>
                <w:right w:val="none" w:sz="0" w:space="0" w:color="auto"/>
              </w:divBdr>
              <w:divsChild>
                <w:div w:id="1593513403">
                  <w:marLeft w:val="960"/>
                  <w:marRight w:val="0"/>
                  <w:marTop w:val="0"/>
                  <w:marBottom w:val="0"/>
                  <w:divBdr>
                    <w:top w:val="none" w:sz="0" w:space="0" w:color="auto"/>
                    <w:left w:val="none" w:sz="0" w:space="0" w:color="auto"/>
                    <w:bottom w:val="none" w:sz="0" w:space="0" w:color="auto"/>
                    <w:right w:val="none" w:sz="0" w:space="0" w:color="auto"/>
                  </w:divBdr>
                  <w:divsChild>
                    <w:div w:id="183642387">
                      <w:marLeft w:val="0"/>
                      <w:marRight w:val="0"/>
                      <w:marTop w:val="240"/>
                      <w:marBottom w:val="0"/>
                      <w:divBdr>
                        <w:top w:val="none" w:sz="0" w:space="0" w:color="auto"/>
                        <w:left w:val="none" w:sz="0" w:space="0" w:color="auto"/>
                        <w:bottom w:val="none" w:sz="0" w:space="0" w:color="auto"/>
                        <w:right w:val="none" w:sz="0" w:space="0" w:color="auto"/>
                      </w:divBdr>
                      <w:divsChild>
                        <w:div w:id="257909006">
                          <w:marLeft w:val="0"/>
                          <w:marRight w:val="0"/>
                          <w:marTop w:val="0"/>
                          <w:marBottom w:val="0"/>
                          <w:divBdr>
                            <w:top w:val="none" w:sz="0" w:space="0" w:color="auto"/>
                            <w:left w:val="none" w:sz="0" w:space="0" w:color="auto"/>
                            <w:bottom w:val="none" w:sz="0" w:space="0" w:color="auto"/>
                            <w:right w:val="none" w:sz="0" w:space="0" w:color="auto"/>
                          </w:divBdr>
                          <w:divsChild>
                            <w:div w:id="32385738">
                              <w:marLeft w:val="0"/>
                              <w:marRight w:val="0"/>
                              <w:marTop w:val="240"/>
                              <w:marBottom w:val="240"/>
                              <w:divBdr>
                                <w:top w:val="none" w:sz="0" w:space="0" w:color="auto"/>
                                <w:left w:val="none" w:sz="0" w:space="0" w:color="auto"/>
                                <w:bottom w:val="none" w:sz="0" w:space="0" w:color="auto"/>
                                <w:right w:val="none" w:sz="0" w:space="0" w:color="auto"/>
                              </w:divBdr>
                              <w:divsChild>
                                <w:div w:id="2373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04173">
          <w:marLeft w:val="0"/>
          <w:marRight w:val="0"/>
          <w:marTop w:val="0"/>
          <w:marBottom w:val="0"/>
          <w:divBdr>
            <w:top w:val="none" w:sz="0" w:space="0" w:color="auto"/>
            <w:left w:val="none" w:sz="0" w:space="0" w:color="auto"/>
            <w:bottom w:val="none" w:sz="0" w:space="0" w:color="auto"/>
            <w:right w:val="none" w:sz="0" w:space="0" w:color="auto"/>
          </w:divBdr>
        </w:div>
      </w:divsChild>
    </w:div>
    <w:div w:id="583302434">
      <w:bodyDiv w:val="1"/>
      <w:marLeft w:val="0"/>
      <w:marRight w:val="0"/>
      <w:marTop w:val="0"/>
      <w:marBottom w:val="0"/>
      <w:divBdr>
        <w:top w:val="none" w:sz="0" w:space="0" w:color="auto"/>
        <w:left w:val="none" w:sz="0" w:space="0" w:color="auto"/>
        <w:bottom w:val="none" w:sz="0" w:space="0" w:color="auto"/>
        <w:right w:val="none" w:sz="0" w:space="0" w:color="auto"/>
      </w:divBdr>
      <w:divsChild>
        <w:div w:id="239368956">
          <w:marLeft w:val="0"/>
          <w:marRight w:val="0"/>
          <w:marTop w:val="0"/>
          <w:marBottom w:val="0"/>
          <w:divBdr>
            <w:top w:val="none" w:sz="0" w:space="0" w:color="auto"/>
            <w:left w:val="none" w:sz="0" w:space="0" w:color="auto"/>
            <w:bottom w:val="none" w:sz="0" w:space="0" w:color="auto"/>
            <w:right w:val="none" w:sz="0" w:space="0" w:color="auto"/>
          </w:divBdr>
          <w:divsChild>
            <w:div w:id="87965782">
              <w:marLeft w:val="0"/>
              <w:marRight w:val="0"/>
              <w:marTop w:val="330"/>
              <w:marBottom w:val="150"/>
              <w:divBdr>
                <w:top w:val="none" w:sz="0" w:space="0" w:color="auto"/>
                <w:left w:val="none" w:sz="0" w:space="0" w:color="auto"/>
                <w:bottom w:val="none" w:sz="0" w:space="0" w:color="auto"/>
                <w:right w:val="none" w:sz="0" w:space="0" w:color="auto"/>
              </w:divBdr>
            </w:div>
            <w:div w:id="1031027170">
              <w:marLeft w:val="0"/>
              <w:marRight w:val="0"/>
              <w:marTop w:val="330"/>
              <w:marBottom w:val="150"/>
              <w:divBdr>
                <w:top w:val="none" w:sz="0" w:space="0" w:color="auto"/>
                <w:left w:val="none" w:sz="0" w:space="0" w:color="auto"/>
                <w:bottom w:val="none" w:sz="0" w:space="0" w:color="auto"/>
                <w:right w:val="none" w:sz="0" w:space="0" w:color="auto"/>
              </w:divBdr>
            </w:div>
            <w:div w:id="816723583">
              <w:marLeft w:val="0"/>
              <w:marRight w:val="0"/>
              <w:marTop w:val="330"/>
              <w:marBottom w:val="150"/>
              <w:divBdr>
                <w:top w:val="none" w:sz="0" w:space="0" w:color="auto"/>
                <w:left w:val="none" w:sz="0" w:space="0" w:color="auto"/>
                <w:bottom w:val="none" w:sz="0" w:space="0" w:color="auto"/>
                <w:right w:val="none" w:sz="0" w:space="0" w:color="auto"/>
              </w:divBdr>
            </w:div>
            <w:div w:id="96727295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861749723">
      <w:bodyDiv w:val="1"/>
      <w:marLeft w:val="0"/>
      <w:marRight w:val="0"/>
      <w:marTop w:val="0"/>
      <w:marBottom w:val="0"/>
      <w:divBdr>
        <w:top w:val="none" w:sz="0" w:space="0" w:color="auto"/>
        <w:left w:val="none" w:sz="0" w:space="0" w:color="auto"/>
        <w:bottom w:val="none" w:sz="0" w:space="0" w:color="auto"/>
        <w:right w:val="none" w:sz="0" w:space="0" w:color="auto"/>
      </w:divBdr>
    </w:div>
    <w:div w:id="908466987">
      <w:bodyDiv w:val="1"/>
      <w:marLeft w:val="0"/>
      <w:marRight w:val="0"/>
      <w:marTop w:val="0"/>
      <w:marBottom w:val="0"/>
      <w:divBdr>
        <w:top w:val="none" w:sz="0" w:space="0" w:color="auto"/>
        <w:left w:val="none" w:sz="0" w:space="0" w:color="auto"/>
        <w:bottom w:val="none" w:sz="0" w:space="0" w:color="auto"/>
        <w:right w:val="none" w:sz="0" w:space="0" w:color="auto"/>
      </w:divBdr>
    </w:div>
    <w:div w:id="991104064">
      <w:bodyDiv w:val="1"/>
      <w:marLeft w:val="0"/>
      <w:marRight w:val="0"/>
      <w:marTop w:val="0"/>
      <w:marBottom w:val="0"/>
      <w:divBdr>
        <w:top w:val="none" w:sz="0" w:space="0" w:color="auto"/>
        <w:left w:val="none" w:sz="0" w:space="0" w:color="auto"/>
        <w:bottom w:val="none" w:sz="0" w:space="0" w:color="auto"/>
        <w:right w:val="none" w:sz="0" w:space="0" w:color="auto"/>
      </w:divBdr>
    </w:div>
    <w:div w:id="1081175577">
      <w:bodyDiv w:val="1"/>
      <w:marLeft w:val="0"/>
      <w:marRight w:val="0"/>
      <w:marTop w:val="0"/>
      <w:marBottom w:val="0"/>
      <w:divBdr>
        <w:top w:val="none" w:sz="0" w:space="0" w:color="auto"/>
        <w:left w:val="none" w:sz="0" w:space="0" w:color="auto"/>
        <w:bottom w:val="none" w:sz="0" w:space="0" w:color="auto"/>
        <w:right w:val="none" w:sz="0" w:space="0" w:color="auto"/>
      </w:divBdr>
    </w:div>
    <w:div w:id="1226837272">
      <w:bodyDiv w:val="1"/>
      <w:marLeft w:val="0"/>
      <w:marRight w:val="0"/>
      <w:marTop w:val="0"/>
      <w:marBottom w:val="0"/>
      <w:divBdr>
        <w:top w:val="none" w:sz="0" w:space="0" w:color="auto"/>
        <w:left w:val="none" w:sz="0" w:space="0" w:color="auto"/>
        <w:bottom w:val="none" w:sz="0" w:space="0" w:color="auto"/>
        <w:right w:val="none" w:sz="0" w:space="0" w:color="auto"/>
      </w:divBdr>
    </w:div>
    <w:div w:id="1226840510">
      <w:bodyDiv w:val="1"/>
      <w:marLeft w:val="0"/>
      <w:marRight w:val="0"/>
      <w:marTop w:val="0"/>
      <w:marBottom w:val="0"/>
      <w:divBdr>
        <w:top w:val="none" w:sz="0" w:space="0" w:color="auto"/>
        <w:left w:val="none" w:sz="0" w:space="0" w:color="auto"/>
        <w:bottom w:val="none" w:sz="0" w:space="0" w:color="auto"/>
        <w:right w:val="none" w:sz="0" w:space="0" w:color="auto"/>
      </w:divBdr>
    </w:div>
    <w:div w:id="1579746528">
      <w:bodyDiv w:val="1"/>
      <w:marLeft w:val="0"/>
      <w:marRight w:val="0"/>
      <w:marTop w:val="0"/>
      <w:marBottom w:val="0"/>
      <w:divBdr>
        <w:top w:val="none" w:sz="0" w:space="0" w:color="auto"/>
        <w:left w:val="none" w:sz="0" w:space="0" w:color="auto"/>
        <w:bottom w:val="none" w:sz="0" w:space="0" w:color="auto"/>
        <w:right w:val="none" w:sz="0" w:space="0" w:color="auto"/>
      </w:divBdr>
    </w:div>
    <w:div w:id="1630284973">
      <w:bodyDiv w:val="1"/>
      <w:marLeft w:val="0"/>
      <w:marRight w:val="0"/>
      <w:marTop w:val="0"/>
      <w:marBottom w:val="0"/>
      <w:divBdr>
        <w:top w:val="none" w:sz="0" w:space="0" w:color="auto"/>
        <w:left w:val="none" w:sz="0" w:space="0" w:color="auto"/>
        <w:bottom w:val="none" w:sz="0" w:space="0" w:color="auto"/>
        <w:right w:val="none" w:sz="0" w:space="0" w:color="auto"/>
      </w:divBdr>
    </w:div>
    <w:div w:id="1658337352">
      <w:bodyDiv w:val="1"/>
      <w:marLeft w:val="0"/>
      <w:marRight w:val="0"/>
      <w:marTop w:val="0"/>
      <w:marBottom w:val="0"/>
      <w:divBdr>
        <w:top w:val="none" w:sz="0" w:space="0" w:color="auto"/>
        <w:left w:val="none" w:sz="0" w:space="0" w:color="auto"/>
        <w:bottom w:val="none" w:sz="0" w:space="0" w:color="auto"/>
        <w:right w:val="none" w:sz="0" w:space="0" w:color="auto"/>
      </w:divBdr>
    </w:div>
    <w:div w:id="1724865944">
      <w:bodyDiv w:val="1"/>
      <w:marLeft w:val="0"/>
      <w:marRight w:val="0"/>
      <w:marTop w:val="0"/>
      <w:marBottom w:val="0"/>
      <w:divBdr>
        <w:top w:val="none" w:sz="0" w:space="0" w:color="auto"/>
        <w:left w:val="none" w:sz="0" w:space="0" w:color="auto"/>
        <w:bottom w:val="none" w:sz="0" w:space="0" w:color="auto"/>
        <w:right w:val="none" w:sz="0" w:space="0" w:color="auto"/>
      </w:divBdr>
    </w:div>
    <w:div w:id="1835760943">
      <w:bodyDiv w:val="1"/>
      <w:marLeft w:val="0"/>
      <w:marRight w:val="0"/>
      <w:marTop w:val="0"/>
      <w:marBottom w:val="0"/>
      <w:divBdr>
        <w:top w:val="none" w:sz="0" w:space="0" w:color="auto"/>
        <w:left w:val="none" w:sz="0" w:space="0" w:color="auto"/>
        <w:bottom w:val="none" w:sz="0" w:space="0" w:color="auto"/>
        <w:right w:val="none" w:sz="0" w:space="0" w:color="auto"/>
      </w:divBdr>
    </w:div>
    <w:div w:id="1852717692">
      <w:bodyDiv w:val="1"/>
      <w:marLeft w:val="0"/>
      <w:marRight w:val="0"/>
      <w:marTop w:val="0"/>
      <w:marBottom w:val="0"/>
      <w:divBdr>
        <w:top w:val="none" w:sz="0" w:space="0" w:color="auto"/>
        <w:left w:val="none" w:sz="0" w:space="0" w:color="auto"/>
        <w:bottom w:val="none" w:sz="0" w:space="0" w:color="auto"/>
        <w:right w:val="none" w:sz="0" w:space="0" w:color="auto"/>
      </w:divBdr>
    </w:div>
    <w:div w:id="1867021350">
      <w:bodyDiv w:val="1"/>
      <w:marLeft w:val="0"/>
      <w:marRight w:val="0"/>
      <w:marTop w:val="0"/>
      <w:marBottom w:val="0"/>
      <w:divBdr>
        <w:top w:val="none" w:sz="0" w:space="0" w:color="auto"/>
        <w:left w:val="none" w:sz="0" w:space="0" w:color="auto"/>
        <w:bottom w:val="none" w:sz="0" w:space="0" w:color="auto"/>
        <w:right w:val="none" w:sz="0" w:space="0" w:color="auto"/>
      </w:divBdr>
    </w:div>
    <w:div w:id="1918594378">
      <w:bodyDiv w:val="1"/>
      <w:marLeft w:val="0"/>
      <w:marRight w:val="0"/>
      <w:marTop w:val="0"/>
      <w:marBottom w:val="0"/>
      <w:divBdr>
        <w:top w:val="none" w:sz="0" w:space="0" w:color="auto"/>
        <w:left w:val="none" w:sz="0" w:space="0" w:color="auto"/>
        <w:bottom w:val="none" w:sz="0" w:space="0" w:color="auto"/>
        <w:right w:val="none" w:sz="0" w:space="0" w:color="auto"/>
      </w:divBdr>
    </w:div>
    <w:div w:id="2114326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exodus/23-14.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iblehub.com/matthew/23-5.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hub.com/deuteronomy/2-4.htm" TargetMode="External"/><Relationship Id="rId11" Type="http://schemas.openxmlformats.org/officeDocument/2006/relationships/hyperlink" Target="http://biblehub.com/john/2-16.htm" TargetMode="External"/><Relationship Id="rId5" Type="http://schemas.openxmlformats.org/officeDocument/2006/relationships/hyperlink" Target="http://biblehub.com/deuteronomy/22-12.htm" TargetMode="External"/><Relationship Id="rId10" Type="http://schemas.openxmlformats.org/officeDocument/2006/relationships/hyperlink" Target="http://biblehub.com/acts/5-34.htm" TargetMode="External"/><Relationship Id="rId4" Type="http://schemas.openxmlformats.org/officeDocument/2006/relationships/hyperlink" Target="http://biblehub.com/context/numbers/15-38.htm" TargetMode="External"/><Relationship Id="rId9" Type="http://schemas.openxmlformats.org/officeDocument/2006/relationships/hyperlink" Target="http://biblehub.com/deuteronomy/16-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Kathy Merrill</cp:lastModifiedBy>
  <cp:revision>12</cp:revision>
  <dcterms:created xsi:type="dcterms:W3CDTF">2017-12-21T14:38:00Z</dcterms:created>
  <dcterms:modified xsi:type="dcterms:W3CDTF">2019-12-19T14:24:00Z</dcterms:modified>
</cp:coreProperties>
</file>